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10204"/>
      </w:tblGrid>
      <w:tr w:rsidR="00631F0B" w:rsidRPr="00EB497A" w:rsidTr="00631F0B">
        <w:trPr>
          <w:tblCellSpacing w:w="0" w:type="dxa"/>
        </w:trPr>
        <w:tc>
          <w:tcPr>
            <w:tcW w:w="0" w:type="auto"/>
            <w:hideMark/>
          </w:tcPr>
          <w:p w:rsidR="00631F0B" w:rsidRPr="00EB497A" w:rsidRDefault="00631F0B" w:rsidP="00631F0B">
            <w:pPr>
              <w:spacing w:after="0" w:line="360" w:lineRule="auto"/>
              <w:jc w:val="center"/>
              <w:rPr>
                <w:rFonts w:ascii="Times New Roman" w:eastAsia="Times New Roman" w:hAnsi="Times New Roman" w:cs="Times New Roman"/>
                <w:b/>
                <w:bCs/>
                <w:sz w:val="20"/>
                <w:szCs w:val="20"/>
                <w:lang w:eastAsia="ru-RU"/>
              </w:rPr>
            </w:pPr>
            <w:r w:rsidRPr="00EB497A">
              <w:rPr>
                <w:rFonts w:ascii="Times New Roman" w:eastAsia="Times New Roman" w:hAnsi="Times New Roman" w:cs="Times New Roman"/>
                <w:b/>
                <w:bCs/>
                <w:sz w:val="20"/>
                <w:szCs w:val="20"/>
                <w:lang w:eastAsia="ru-RU"/>
              </w:rPr>
              <w:t xml:space="preserve">ФЕДЕРАЛЬНЫЙ ЗАКОН ОБ ОСНОВАХ ОХРАНЫ ЗДОРОВЬЯ ГРАЖДАН В РОССИЙСКОЙ ФЕДЕРАЦИИ. </w:t>
            </w:r>
          </w:p>
          <w:p w:rsidR="00631F0B" w:rsidRPr="00EB497A" w:rsidRDefault="00631F0B" w:rsidP="00631F0B">
            <w:pPr>
              <w:spacing w:after="0" w:line="360" w:lineRule="auto"/>
              <w:jc w:val="center"/>
              <w:rPr>
                <w:rFonts w:ascii="Times New Roman" w:eastAsia="Times New Roman" w:hAnsi="Times New Roman" w:cs="Times New Roman"/>
                <w:sz w:val="20"/>
                <w:szCs w:val="20"/>
                <w:lang w:eastAsia="ru-RU"/>
              </w:rPr>
            </w:pPr>
            <w:r w:rsidRPr="00EB497A">
              <w:rPr>
                <w:rFonts w:ascii="Times New Roman" w:eastAsia="Times New Roman" w:hAnsi="Times New Roman" w:cs="Times New Roman"/>
                <w:sz w:val="20"/>
                <w:szCs w:val="20"/>
                <w:lang w:eastAsia="ru-RU"/>
              </w:rPr>
              <w:t>Принят Государственной Думой 1.11.2011 г. Одобрен Советом Федерации 9.11.2011 г.</w:t>
            </w:r>
          </w:p>
          <w:p w:rsidR="00631F0B" w:rsidRPr="00EB497A" w:rsidRDefault="00631F0B" w:rsidP="00631F0B">
            <w:pPr>
              <w:spacing w:after="0" w:line="360" w:lineRule="auto"/>
              <w:jc w:val="center"/>
              <w:rPr>
                <w:rFonts w:ascii="Times New Roman" w:eastAsia="Times New Roman" w:hAnsi="Times New Roman" w:cs="Times New Roman"/>
                <w:b/>
                <w:bCs/>
                <w:sz w:val="20"/>
                <w:szCs w:val="20"/>
                <w:lang w:eastAsia="ru-RU"/>
              </w:rPr>
            </w:pPr>
          </w:p>
        </w:tc>
      </w:tr>
      <w:tr w:rsidR="00631F0B" w:rsidRPr="00EB497A" w:rsidTr="00631F0B">
        <w:trPr>
          <w:tblCellSpacing w:w="0" w:type="dxa"/>
        </w:trPr>
        <w:tc>
          <w:tcPr>
            <w:tcW w:w="0" w:type="auto"/>
            <w:hideMark/>
          </w:tcPr>
          <w:p w:rsidR="00631F0B" w:rsidRPr="00EB497A" w:rsidRDefault="00631F0B" w:rsidP="00631F0B">
            <w:pPr>
              <w:spacing w:after="0" w:line="360" w:lineRule="auto"/>
              <w:jc w:val="center"/>
              <w:rPr>
                <w:rFonts w:ascii="Times New Roman" w:eastAsia="Times New Roman" w:hAnsi="Times New Roman" w:cs="Times New Roman"/>
                <w:b/>
                <w:bCs/>
                <w:sz w:val="20"/>
                <w:szCs w:val="20"/>
                <w:lang w:eastAsia="ru-RU"/>
              </w:rPr>
            </w:pPr>
            <w:r w:rsidRPr="00EB497A">
              <w:rPr>
                <w:rFonts w:ascii="Times New Roman" w:eastAsia="Times New Roman" w:hAnsi="Times New Roman" w:cs="Times New Roman"/>
                <w:sz w:val="20"/>
                <w:szCs w:val="20"/>
                <w:lang w:eastAsia="ru-RU"/>
              </w:rPr>
              <w:t> </w:t>
            </w:r>
            <w:r w:rsidRPr="00EB497A">
              <w:rPr>
                <w:rFonts w:ascii="Times New Roman" w:eastAsia="Times New Roman" w:hAnsi="Times New Roman" w:cs="Times New Roman"/>
                <w:b/>
                <w:bCs/>
                <w:sz w:val="20"/>
                <w:szCs w:val="20"/>
                <w:lang w:eastAsia="ru-RU"/>
              </w:rPr>
              <w:t>Глава 4. ПРАВА И ОБЯЗАННОСТИ ГРАЖДАН В СФЕРЕ</w:t>
            </w:r>
          </w:p>
          <w:p w:rsidR="00631F0B" w:rsidRPr="00EB497A" w:rsidRDefault="00631F0B" w:rsidP="00631F0B">
            <w:pPr>
              <w:spacing w:after="0" w:line="360" w:lineRule="auto"/>
              <w:jc w:val="center"/>
              <w:rPr>
                <w:rFonts w:ascii="Times New Roman" w:eastAsia="Times New Roman" w:hAnsi="Times New Roman" w:cs="Times New Roman"/>
                <w:b/>
                <w:bCs/>
                <w:sz w:val="20"/>
                <w:szCs w:val="20"/>
                <w:lang w:eastAsia="ru-RU"/>
              </w:rPr>
            </w:pPr>
            <w:r w:rsidRPr="00EB497A">
              <w:rPr>
                <w:rFonts w:ascii="Times New Roman" w:eastAsia="Times New Roman" w:hAnsi="Times New Roman" w:cs="Times New Roman"/>
                <w:b/>
                <w:bCs/>
                <w:sz w:val="20"/>
                <w:szCs w:val="20"/>
                <w:lang w:eastAsia="ru-RU"/>
              </w:rPr>
              <w:t>ОХРАНЫ ЗДОРОВЬЯ</w:t>
            </w:r>
          </w:p>
        </w:tc>
      </w:tr>
      <w:tr w:rsidR="00631F0B" w:rsidRPr="00EB497A" w:rsidTr="00631F0B">
        <w:trPr>
          <w:tblCellSpacing w:w="0" w:type="dxa"/>
        </w:trPr>
        <w:tc>
          <w:tcPr>
            <w:tcW w:w="0" w:type="auto"/>
            <w:hideMark/>
          </w:tcPr>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r w:rsidRPr="00EB497A">
              <w:rPr>
                <w:rFonts w:ascii="Times New Roman" w:eastAsia="Times New Roman" w:hAnsi="Times New Roman" w:cs="Times New Roman"/>
                <w:sz w:val="20"/>
                <w:szCs w:val="20"/>
                <w:lang w:eastAsia="ru-RU"/>
              </w:rPr>
              <w:t> </w:t>
            </w:r>
            <w:r w:rsidRPr="00EB497A">
              <w:rPr>
                <w:rFonts w:ascii="Times New Roman" w:eastAsia="Times New Roman" w:hAnsi="Times New Roman" w:cs="Times New Roman"/>
                <w:b/>
                <w:bCs/>
                <w:sz w:val="20"/>
                <w:szCs w:val="20"/>
                <w:lang w:eastAsia="ru-RU"/>
              </w:rPr>
              <w:t>Статья 18. Право на охрану здоровья</w:t>
            </w:r>
          </w:p>
        </w:tc>
      </w:tr>
    </w:tbl>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r w:rsidRPr="00EB497A">
        <w:rPr>
          <w:rFonts w:ascii="Times New Roman" w:eastAsia="Times New Roman" w:hAnsi="Times New Roman" w:cs="Times New Roman"/>
          <w:sz w:val="20"/>
          <w:szCs w:val="20"/>
          <w:lang w:eastAsia="ru-RU"/>
        </w:rPr>
        <w:t> 1. Каждый имеет право на охрану здоровья.</w:t>
      </w:r>
    </w:p>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r w:rsidRPr="00EB497A">
        <w:rPr>
          <w:rFonts w:ascii="Times New Roman" w:eastAsia="Times New Roman" w:hAnsi="Times New Roman" w:cs="Times New Roman"/>
          <w:sz w:val="20"/>
          <w:szCs w:val="20"/>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631F0B" w:rsidRPr="00EB497A" w:rsidRDefault="00631F0B" w:rsidP="00631F0B">
      <w:pPr>
        <w:spacing w:after="0" w:line="264" w:lineRule="auto"/>
        <w:jc w:val="both"/>
        <w:rPr>
          <w:rFonts w:ascii="Times New Roman" w:eastAsia="Times New Roman" w:hAnsi="Times New Roman" w:cs="Times New Roman"/>
          <w:color w:val="828282"/>
          <w:sz w:val="20"/>
          <w:szCs w:val="20"/>
          <w:lang w:eastAsia="ru-RU"/>
        </w:rPr>
      </w:pPr>
      <w:r w:rsidRPr="00EB497A">
        <w:rPr>
          <w:rFonts w:ascii="Times New Roman" w:eastAsia="Times New Roman" w:hAnsi="Times New Roman" w:cs="Times New Roman"/>
          <w:color w:val="828282"/>
          <w:sz w:val="20"/>
          <w:szCs w:val="20"/>
          <w:lang w:eastAsia="ru-RU"/>
        </w:rPr>
        <w:t>(</w:t>
      </w:r>
      <w:proofErr w:type="gramStart"/>
      <w:r w:rsidRPr="00EB497A">
        <w:rPr>
          <w:rFonts w:ascii="Times New Roman" w:eastAsia="Times New Roman" w:hAnsi="Times New Roman" w:cs="Times New Roman"/>
          <w:color w:val="828282"/>
          <w:sz w:val="20"/>
          <w:szCs w:val="20"/>
          <w:lang w:eastAsia="ru-RU"/>
        </w:rPr>
        <w:t>в</w:t>
      </w:r>
      <w:proofErr w:type="gramEnd"/>
      <w:r w:rsidRPr="00EB497A">
        <w:rPr>
          <w:rFonts w:ascii="Times New Roman" w:eastAsia="Times New Roman" w:hAnsi="Times New Roman" w:cs="Times New Roman"/>
          <w:color w:val="828282"/>
          <w:sz w:val="20"/>
          <w:szCs w:val="20"/>
          <w:lang w:eastAsia="ru-RU"/>
        </w:rPr>
        <w:t xml:space="preserve"> ред. Федерального закона от 22.10.2014 N 314-ФЗ)</w:t>
      </w:r>
    </w:p>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r w:rsidRPr="00EB497A">
        <w:rPr>
          <w:rFonts w:ascii="Times New Roman" w:eastAsia="Times New Roman" w:hAnsi="Times New Roman" w:cs="Times New Roman"/>
          <w:sz w:val="20"/>
          <w:szCs w:val="20"/>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4"/>
      </w:tblGrid>
      <w:tr w:rsidR="00631F0B" w:rsidRPr="00EB497A" w:rsidTr="00631F0B">
        <w:trPr>
          <w:tblCellSpacing w:w="0" w:type="dxa"/>
        </w:trPr>
        <w:tc>
          <w:tcPr>
            <w:tcW w:w="0" w:type="auto"/>
            <w:hideMark/>
          </w:tcPr>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r w:rsidRPr="00EB497A">
              <w:rPr>
                <w:rFonts w:ascii="Times New Roman" w:eastAsia="Times New Roman" w:hAnsi="Times New Roman" w:cs="Times New Roman"/>
                <w:b/>
                <w:bCs/>
                <w:sz w:val="20"/>
                <w:szCs w:val="20"/>
                <w:lang w:eastAsia="ru-RU"/>
              </w:rPr>
              <w:t>Статья 19. Право на медицинскую помощь</w:t>
            </w:r>
          </w:p>
        </w:tc>
      </w:tr>
    </w:tbl>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r w:rsidRPr="00EB497A">
        <w:rPr>
          <w:rFonts w:ascii="Times New Roman" w:eastAsia="Times New Roman" w:hAnsi="Times New Roman" w:cs="Times New Roman"/>
          <w:sz w:val="20"/>
          <w:szCs w:val="20"/>
          <w:lang w:eastAsia="ru-RU"/>
        </w:rPr>
        <w:t> 1. Каждый имеет право на медицинскую помощь.</w:t>
      </w:r>
    </w:p>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r w:rsidRPr="00EB497A">
        <w:rPr>
          <w:rFonts w:ascii="Times New Roman" w:eastAsia="Times New Roman" w:hAnsi="Times New Roman" w:cs="Times New Roman"/>
          <w:sz w:val="20"/>
          <w:szCs w:val="20"/>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631F0B" w:rsidRPr="00EB497A" w:rsidRDefault="00631F0B" w:rsidP="00631F0B">
      <w:pPr>
        <w:spacing w:after="0" w:line="240" w:lineRule="auto"/>
        <w:rPr>
          <w:rFonts w:ascii="Times New Roman" w:eastAsia="Times New Roman" w:hAnsi="Times New Roman" w:cs="Times New Roman"/>
          <w:color w:val="392C69"/>
          <w:sz w:val="20"/>
          <w:szCs w:val="20"/>
          <w:lang w:eastAsia="ru-RU"/>
        </w:rPr>
      </w:pPr>
      <w:proofErr w:type="gramStart"/>
      <w:r w:rsidRPr="00EB497A">
        <w:rPr>
          <w:rFonts w:ascii="Times New Roman" w:eastAsia="Times New Roman" w:hAnsi="Times New Roman" w:cs="Times New Roman"/>
          <w:color w:val="392C69"/>
          <w:sz w:val="20"/>
          <w:szCs w:val="20"/>
          <w:lang w:eastAsia="ru-RU"/>
        </w:rPr>
        <w:t>п</w:t>
      </w:r>
      <w:proofErr w:type="gramEnd"/>
      <w:r w:rsidRPr="00EB497A">
        <w:rPr>
          <w:rFonts w:ascii="Times New Roman" w:eastAsia="Times New Roman" w:hAnsi="Times New Roman" w:cs="Times New Roman"/>
          <w:color w:val="392C69"/>
          <w:sz w:val="20"/>
          <w:szCs w:val="20"/>
          <w:lang w:eastAsia="ru-RU"/>
        </w:rPr>
        <w:t>римечание. Об оказании медицинской помощи трудящимся государств-членов Договора о Евразийском экономическом союзе и членам семей см. Договор, подписанный в г. Астане 29.05.2014.</w:t>
      </w:r>
    </w:p>
    <w:p w:rsidR="00631F0B" w:rsidRPr="00EB497A" w:rsidRDefault="00631F0B" w:rsidP="00631F0B">
      <w:pPr>
        <w:spacing w:after="0" w:line="240" w:lineRule="auto"/>
        <w:rPr>
          <w:rFonts w:ascii="Times New Roman" w:eastAsia="Times New Roman" w:hAnsi="Times New Roman" w:cs="Times New Roman"/>
          <w:color w:val="392C69"/>
          <w:sz w:val="20"/>
          <w:szCs w:val="20"/>
          <w:lang w:eastAsia="ru-RU"/>
        </w:rPr>
      </w:pPr>
    </w:p>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r w:rsidRPr="00EB497A">
        <w:rPr>
          <w:rFonts w:ascii="Times New Roman" w:eastAsia="Times New Roman" w:hAnsi="Times New Roman" w:cs="Times New Roman"/>
          <w:sz w:val="20"/>
          <w:szCs w:val="20"/>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r w:rsidRPr="00EB497A">
        <w:rPr>
          <w:rFonts w:ascii="Times New Roman" w:eastAsia="Times New Roman" w:hAnsi="Times New Roman" w:cs="Times New Roman"/>
          <w:sz w:val="20"/>
          <w:szCs w:val="20"/>
          <w:lang w:eastAsia="ru-RU"/>
        </w:rPr>
        <w:t>4. Порядок оказания медицинской помощи иностранным гражданам определяется Правительством Российской Федерации.</w:t>
      </w:r>
    </w:p>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r w:rsidRPr="00EB497A">
        <w:rPr>
          <w:rFonts w:ascii="Times New Roman" w:eastAsia="Times New Roman" w:hAnsi="Times New Roman" w:cs="Times New Roman"/>
          <w:sz w:val="20"/>
          <w:szCs w:val="20"/>
          <w:lang w:eastAsia="ru-RU"/>
        </w:rPr>
        <w:t xml:space="preserve">5. Пациент имеет право </w:t>
      </w:r>
      <w:proofErr w:type="gramStart"/>
      <w:r w:rsidRPr="00EB497A">
        <w:rPr>
          <w:rFonts w:ascii="Times New Roman" w:eastAsia="Times New Roman" w:hAnsi="Times New Roman" w:cs="Times New Roman"/>
          <w:sz w:val="20"/>
          <w:szCs w:val="20"/>
          <w:lang w:eastAsia="ru-RU"/>
        </w:rPr>
        <w:t>на</w:t>
      </w:r>
      <w:proofErr w:type="gramEnd"/>
      <w:r w:rsidRPr="00EB497A">
        <w:rPr>
          <w:rFonts w:ascii="Times New Roman" w:eastAsia="Times New Roman" w:hAnsi="Times New Roman" w:cs="Times New Roman"/>
          <w:sz w:val="20"/>
          <w:szCs w:val="20"/>
          <w:lang w:eastAsia="ru-RU"/>
        </w:rPr>
        <w:t>:</w:t>
      </w:r>
    </w:p>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r w:rsidRPr="00EB497A">
        <w:rPr>
          <w:rFonts w:ascii="Times New Roman" w:eastAsia="Times New Roman" w:hAnsi="Times New Roman" w:cs="Times New Roman"/>
          <w:sz w:val="20"/>
          <w:szCs w:val="20"/>
          <w:lang w:eastAsia="ru-RU"/>
        </w:rPr>
        <w:t>1) выбор врача и выбор медицинской организации в соответствии с настоящим Федеральным законом;</w:t>
      </w:r>
    </w:p>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r w:rsidRPr="00EB497A">
        <w:rPr>
          <w:rFonts w:ascii="Times New Roman" w:eastAsia="Times New Roman" w:hAnsi="Times New Roman" w:cs="Times New Roman"/>
          <w:sz w:val="20"/>
          <w:szCs w:val="20"/>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r w:rsidRPr="00EB497A">
        <w:rPr>
          <w:rFonts w:ascii="Times New Roman" w:eastAsia="Times New Roman" w:hAnsi="Times New Roman" w:cs="Times New Roman"/>
          <w:sz w:val="20"/>
          <w:szCs w:val="20"/>
          <w:lang w:eastAsia="ru-RU"/>
        </w:rPr>
        <w:t>3) получение консультаций врачей-специалистов;</w:t>
      </w:r>
    </w:p>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r w:rsidRPr="00EB497A">
        <w:rPr>
          <w:rFonts w:ascii="Times New Roman" w:eastAsia="Times New Roman" w:hAnsi="Times New Roman" w:cs="Times New Roman"/>
          <w:sz w:val="20"/>
          <w:szCs w:val="20"/>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r w:rsidRPr="00EB497A">
        <w:rPr>
          <w:rFonts w:ascii="Times New Roman" w:eastAsia="Times New Roman" w:hAnsi="Times New Roman" w:cs="Times New Roman"/>
          <w:sz w:val="20"/>
          <w:szCs w:val="20"/>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r w:rsidRPr="00EB497A">
        <w:rPr>
          <w:rFonts w:ascii="Times New Roman" w:eastAsia="Times New Roman" w:hAnsi="Times New Roman" w:cs="Times New Roman"/>
          <w:sz w:val="20"/>
          <w:szCs w:val="20"/>
          <w:lang w:eastAsia="ru-RU"/>
        </w:rPr>
        <w:t>6) получение лечебного питания в случае нахождения пациента на лечении в стационарных условиях;</w:t>
      </w:r>
    </w:p>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r w:rsidRPr="00EB497A">
        <w:rPr>
          <w:rFonts w:ascii="Times New Roman" w:eastAsia="Times New Roman" w:hAnsi="Times New Roman" w:cs="Times New Roman"/>
          <w:sz w:val="20"/>
          <w:szCs w:val="20"/>
          <w:lang w:eastAsia="ru-RU"/>
        </w:rPr>
        <w:t>7) защиту сведений, составляющих врачебную тайну;</w:t>
      </w:r>
    </w:p>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r w:rsidRPr="00EB497A">
        <w:rPr>
          <w:rFonts w:ascii="Times New Roman" w:eastAsia="Times New Roman" w:hAnsi="Times New Roman" w:cs="Times New Roman"/>
          <w:sz w:val="20"/>
          <w:szCs w:val="20"/>
          <w:lang w:eastAsia="ru-RU"/>
        </w:rPr>
        <w:t>8) отказ от медицинского вмешательства;</w:t>
      </w:r>
    </w:p>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r w:rsidRPr="00EB497A">
        <w:rPr>
          <w:rFonts w:ascii="Times New Roman" w:eastAsia="Times New Roman" w:hAnsi="Times New Roman" w:cs="Times New Roman"/>
          <w:sz w:val="20"/>
          <w:szCs w:val="20"/>
          <w:lang w:eastAsia="ru-RU"/>
        </w:rPr>
        <w:t>9) возмещение вреда, причиненного здоровью при оказании ему медицинской помощи;</w:t>
      </w:r>
    </w:p>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r w:rsidRPr="00EB497A">
        <w:rPr>
          <w:rFonts w:ascii="Times New Roman" w:eastAsia="Times New Roman" w:hAnsi="Times New Roman" w:cs="Times New Roman"/>
          <w:sz w:val="20"/>
          <w:szCs w:val="20"/>
          <w:lang w:eastAsia="ru-RU"/>
        </w:rPr>
        <w:t>10) допуск к нему адвоката или законного представителя для защиты своих прав;</w:t>
      </w:r>
    </w:p>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r w:rsidRPr="00EB497A">
        <w:rPr>
          <w:rFonts w:ascii="Times New Roman" w:eastAsia="Times New Roman" w:hAnsi="Times New Roman" w:cs="Times New Roman"/>
          <w:sz w:val="20"/>
          <w:szCs w:val="20"/>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tbl>
      <w:tblPr>
        <w:tblW w:w="5000" w:type="pct"/>
        <w:tblCellSpacing w:w="0" w:type="dxa"/>
        <w:tblCellMar>
          <w:left w:w="0" w:type="dxa"/>
          <w:right w:w="0" w:type="dxa"/>
        </w:tblCellMar>
        <w:tblLook w:val="04A0" w:firstRow="1" w:lastRow="0" w:firstColumn="1" w:lastColumn="0" w:noHBand="0" w:noVBand="1"/>
      </w:tblPr>
      <w:tblGrid>
        <w:gridCol w:w="10204"/>
      </w:tblGrid>
      <w:tr w:rsidR="00631F0B" w:rsidRPr="00EB497A" w:rsidTr="00631F0B">
        <w:trPr>
          <w:tblCellSpacing w:w="0" w:type="dxa"/>
        </w:trPr>
        <w:tc>
          <w:tcPr>
            <w:tcW w:w="0" w:type="auto"/>
            <w:hideMark/>
          </w:tcPr>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r w:rsidRPr="00EB497A">
              <w:rPr>
                <w:rFonts w:ascii="Times New Roman" w:eastAsia="Times New Roman" w:hAnsi="Times New Roman" w:cs="Times New Roman"/>
                <w:sz w:val="20"/>
                <w:szCs w:val="20"/>
                <w:lang w:eastAsia="ru-RU"/>
              </w:rPr>
              <w:t> </w:t>
            </w:r>
            <w:r w:rsidRPr="00EB497A">
              <w:rPr>
                <w:rFonts w:ascii="Times New Roman" w:eastAsia="Times New Roman" w:hAnsi="Times New Roman" w:cs="Times New Roman"/>
                <w:b/>
                <w:bCs/>
                <w:sz w:val="20"/>
                <w:szCs w:val="20"/>
                <w:lang w:eastAsia="ru-RU"/>
              </w:rPr>
              <w:t>Статья 20. Информированное добровольное согласие на медицинское вмешательство и на отказ от медицинского вмешательства</w:t>
            </w:r>
          </w:p>
        </w:tc>
      </w:tr>
    </w:tbl>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r w:rsidRPr="00EB497A">
        <w:rPr>
          <w:rFonts w:ascii="Times New Roman" w:eastAsia="Times New Roman" w:hAnsi="Times New Roman" w:cs="Times New Roman"/>
          <w:sz w:val="20"/>
          <w:szCs w:val="20"/>
          <w:lang w:eastAsia="ru-RU"/>
        </w:rPr>
        <w:t> </w:t>
      </w:r>
    </w:p>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r w:rsidRPr="00EB497A">
        <w:rPr>
          <w:rFonts w:ascii="Times New Roman" w:eastAsia="Times New Roman" w:hAnsi="Times New Roman" w:cs="Times New Roman"/>
          <w:sz w:val="20"/>
          <w:szCs w:val="20"/>
          <w:lang w:eastAsia="ru-RU"/>
        </w:rPr>
        <w:lastRenderedPageBreak/>
        <w:t xml:space="preserve">1. </w:t>
      </w:r>
      <w:proofErr w:type="gramStart"/>
      <w:r w:rsidRPr="00EB497A">
        <w:rPr>
          <w:rFonts w:ascii="Times New Roman" w:eastAsia="Times New Roman" w:hAnsi="Times New Roman" w:cs="Times New Roman"/>
          <w:sz w:val="20"/>
          <w:szCs w:val="20"/>
          <w:lang w:eastAsia="ru-RU"/>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r w:rsidRPr="00EB497A">
        <w:rPr>
          <w:rFonts w:ascii="Times New Roman" w:eastAsia="Times New Roman" w:hAnsi="Times New Roman" w:cs="Times New Roman"/>
          <w:sz w:val="20"/>
          <w:szCs w:val="20"/>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r w:rsidRPr="00EB497A">
        <w:rPr>
          <w:rFonts w:ascii="Times New Roman" w:eastAsia="Times New Roman" w:hAnsi="Times New Roman" w:cs="Times New Roman"/>
          <w:sz w:val="20"/>
          <w:szCs w:val="20"/>
          <w:lang w:eastAsia="ru-RU"/>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r w:rsidRPr="00EB497A">
        <w:rPr>
          <w:rFonts w:ascii="Times New Roman" w:eastAsia="Times New Roman" w:hAnsi="Times New Roman" w:cs="Times New Roman"/>
          <w:sz w:val="20"/>
          <w:szCs w:val="20"/>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r w:rsidRPr="00EB497A">
        <w:rPr>
          <w:rFonts w:ascii="Times New Roman" w:eastAsia="Times New Roman" w:hAnsi="Times New Roman" w:cs="Times New Roman"/>
          <w:sz w:val="20"/>
          <w:szCs w:val="20"/>
          <w:lang w:eastAsia="ru-RU"/>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r w:rsidRPr="00EB497A">
        <w:rPr>
          <w:rFonts w:ascii="Times New Roman" w:eastAsia="Times New Roman" w:hAnsi="Times New Roman" w:cs="Times New Roman"/>
          <w:sz w:val="20"/>
          <w:szCs w:val="20"/>
          <w:lang w:eastAsia="ru-RU"/>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r w:rsidRPr="00EB497A">
        <w:rPr>
          <w:rFonts w:ascii="Times New Roman" w:eastAsia="Times New Roman" w:hAnsi="Times New Roman" w:cs="Times New Roman"/>
          <w:sz w:val="20"/>
          <w:szCs w:val="20"/>
          <w:lang w:eastAsia="ru-RU"/>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r w:rsidRPr="00EB497A">
        <w:rPr>
          <w:rFonts w:ascii="Times New Roman" w:eastAsia="Times New Roman" w:hAnsi="Times New Roman" w:cs="Times New Roman"/>
          <w:sz w:val="20"/>
          <w:szCs w:val="20"/>
          <w:lang w:eastAsia="ru-RU"/>
        </w:rPr>
        <w:t xml:space="preserve">6. </w:t>
      </w:r>
      <w:proofErr w:type="gramStart"/>
      <w:r w:rsidRPr="00EB497A">
        <w:rPr>
          <w:rFonts w:ascii="Times New Roman" w:eastAsia="Times New Roman" w:hAnsi="Times New Roman" w:cs="Times New Roman"/>
          <w:sz w:val="20"/>
          <w:szCs w:val="20"/>
          <w:lang w:eastAsia="ru-RU"/>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r w:rsidRPr="00EB497A">
        <w:rPr>
          <w:rFonts w:ascii="Times New Roman" w:eastAsia="Times New Roman" w:hAnsi="Times New Roman" w:cs="Times New Roman"/>
          <w:sz w:val="20"/>
          <w:szCs w:val="20"/>
          <w:lang w:eastAsia="ru-RU"/>
        </w:rPr>
        <w:t xml:space="preserve">7. </w:t>
      </w:r>
      <w:proofErr w:type="gramStart"/>
      <w:r w:rsidRPr="00EB497A">
        <w:rPr>
          <w:rFonts w:ascii="Times New Roman" w:eastAsia="Times New Roman" w:hAnsi="Times New Roman" w:cs="Times New Roman"/>
          <w:sz w:val="20"/>
          <w:szCs w:val="20"/>
          <w:lang w:eastAsia="ru-RU"/>
        </w:rPr>
        <w:t>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w:t>
      </w:r>
      <w:proofErr w:type="gramEnd"/>
      <w:r w:rsidRPr="00EB497A">
        <w:rPr>
          <w:rFonts w:ascii="Times New Roman" w:eastAsia="Times New Roman" w:hAnsi="Times New Roman" w:cs="Times New Roman"/>
          <w:sz w:val="20"/>
          <w:szCs w:val="20"/>
          <w:lang w:eastAsia="ru-RU"/>
        </w:rPr>
        <w:t xml:space="preserve"> посредством применения единой системы идентификац</w:t>
      </w:r>
      <w:proofErr w:type="gramStart"/>
      <w:r w:rsidRPr="00EB497A">
        <w:rPr>
          <w:rFonts w:ascii="Times New Roman" w:eastAsia="Times New Roman" w:hAnsi="Times New Roman" w:cs="Times New Roman"/>
          <w:sz w:val="20"/>
          <w:szCs w:val="20"/>
          <w:lang w:eastAsia="ru-RU"/>
        </w:rPr>
        <w:t>ии и ау</w:t>
      </w:r>
      <w:proofErr w:type="gramEnd"/>
      <w:r w:rsidRPr="00EB497A">
        <w:rPr>
          <w:rFonts w:ascii="Times New Roman" w:eastAsia="Times New Roman" w:hAnsi="Times New Roman" w:cs="Times New Roman"/>
          <w:sz w:val="20"/>
          <w:szCs w:val="20"/>
          <w:lang w:eastAsia="ru-RU"/>
        </w:rPr>
        <w:t>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части 2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631F0B" w:rsidRPr="00EB497A" w:rsidRDefault="00631F0B" w:rsidP="00631F0B">
      <w:pPr>
        <w:spacing w:after="0" w:line="264" w:lineRule="auto"/>
        <w:jc w:val="both"/>
        <w:rPr>
          <w:rFonts w:ascii="Times New Roman" w:eastAsia="Times New Roman" w:hAnsi="Times New Roman" w:cs="Times New Roman"/>
          <w:color w:val="828282"/>
          <w:sz w:val="20"/>
          <w:szCs w:val="20"/>
          <w:lang w:eastAsia="ru-RU"/>
        </w:rPr>
      </w:pPr>
      <w:r w:rsidRPr="00EB497A">
        <w:rPr>
          <w:rFonts w:ascii="Times New Roman" w:eastAsia="Times New Roman" w:hAnsi="Times New Roman" w:cs="Times New Roman"/>
          <w:color w:val="828282"/>
          <w:sz w:val="20"/>
          <w:szCs w:val="20"/>
          <w:lang w:eastAsia="ru-RU"/>
        </w:rPr>
        <w:t>(часть 7 в ред. Федерального закона от 29.07.2017 N 242-ФЗ)</w:t>
      </w:r>
    </w:p>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r w:rsidRPr="00EB497A">
        <w:rPr>
          <w:rFonts w:ascii="Times New Roman" w:eastAsia="Times New Roman" w:hAnsi="Times New Roman" w:cs="Times New Roman"/>
          <w:sz w:val="20"/>
          <w:szCs w:val="20"/>
          <w:lang w:eastAsia="ru-RU"/>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631F0B" w:rsidRPr="00EB497A" w:rsidRDefault="00631F0B" w:rsidP="00631F0B">
      <w:pPr>
        <w:spacing w:after="0" w:line="264" w:lineRule="auto"/>
        <w:jc w:val="both"/>
        <w:rPr>
          <w:rFonts w:ascii="Times New Roman" w:eastAsia="Times New Roman" w:hAnsi="Times New Roman" w:cs="Times New Roman"/>
          <w:color w:val="828282"/>
          <w:sz w:val="20"/>
          <w:szCs w:val="20"/>
          <w:lang w:eastAsia="ru-RU"/>
        </w:rPr>
      </w:pPr>
      <w:r w:rsidRPr="00EB497A">
        <w:rPr>
          <w:rFonts w:ascii="Times New Roman" w:eastAsia="Times New Roman" w:hAnsi="Times New Roman" w:cs="Times New Roman"/>
          <w:color w:val="828282"/>
          <w:sz w:val="20"/>
          <w:szCs w:val="20"/>
          <w:lang w:eastAsia="ru-RU"/>
        </w:rPr>
        <w:t>(</w:t>
      </w:r>
      <w:proofErr w:type="gramStart"/>
      <w:r w:rsidRPr="00EB497A">
        <w:rPr>
          <w:rFonts w:ascii="Times New Roman" w:eastAsia="Times New Roman" w:hAnsi="Times New Roman" w:cs="Times New Roman"/>
          <w:color w:val="828282"/>
          <w:sz w:val="20"/>
          <w:szCs w:val="20"/>
          <w:lang w:eastAsia="ru-RU"/>
        </w:rPr>
        <w:t>в</w:t>
      </w:r>
      <w:proofErr w:type="gramEnd"/>
      <w:r w:rsidRPr="00EB497A">
        <w:rPr>
          <w:rFonts w:ascii="Times New Roman" w:eastAsia="Times New Roman" w:hAnsi="Times New Roman" w:cs="Times New Roman"/>
          <w:color w:val="828282"/>
          <w:sz w:val="20"/>
          <w:szCs w:val="20"/>
          <w:lang w:eastAsia="ru-RU"/>
        </w:rPr>
        <w:t xml:space="preserve"> ред. Федерального закона от 25.11.2013 N 317-ФЗ)</w:t>
      </w:r>
    </w:p>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r w:rsidRPr="00EB497A">
        <w:rPr>
          <w:rFonts w:ascii="Times New Roman" w:eastAsia="Times New Roman" w:hAnsi="Times New Roman" w:cs="Times New Roman"/>
          <w:sz w:val="20"/>
          <w:szCs w:val="20"/>
          <w:lang w:eastAsia="ru-RU"/>
        </w:rPr>
        <w:lastRenderedPageBreak/>
        <w:t>9. Медицинское вмешательство без согласия гражданина, одного из родителей или иного законного представителя допускается:</w:t>
      </w:r>
    </w:p>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r w:rsidRPr="00EB497A">
        <w:rPr>
          <w:rFonts w:ascii="Times New Roman" w:eastAsia="Times New Roman" w:hAnsi="Times New Roman" w:cs="Times New Roman"/>
          <w:sz w:val="20"/>
          <w:szCs w:val="20"/>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r w:rsidRPr="00EB497A">
        <w:rPr>
          <w:rFonts w:ascii="Times New Roman" w:eastAsia="Times New Roman" w:hAnsi="Times New Roman" w:cs="Times New Roman"/>
          <w:sz w:val="20"/>
          <w:szCs w:val="20"/>
          <w:lang w:eastAsia="ru-RU"/>
        </w:rPr>
        <w:t>2) в отношении лиц, страдающих заболеваниями, представляющими опасность для окружающих;</w:t>
      </w:r>
    </w:p>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r w:rsidRPr="00EB497A">
        <w:rPr>
          <w:rFonts w:ascii="Times New Roman" w:eastAsia="Times New Roman" w:hAnsi="Times New Roman" w:cs="Times New Roman"/>
          <w:sz w:val="20"/>
          <w:szCs w:val="20"/>
          <w:lang w:eastAsia="ru-RU"/>
        </w:rPr>
        <w:t>3) в отношении лиц, страдающих тяжелыми психическими расстройствами;</w:t>
      </w:r>
    </w:p>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r w:rsidRPr="00EB497A">
        <w:rPr>
          <w:rFonts w:ascii="Times New Roman" w:eastAsia="Times New Roman" w:hAnsi="Times New Roman" w:cs="Times New Roman"/>
          <w:sz w:val="20"/>
          <w:szCs w:val="20"/>
          <w:lang w:eastAsia="ru-RU"/>
        </w:rPr>
        <w:t>4) в отношении лиц, совершивших общественно опасные деяния (преступления);</w:t>
      </w:r>
    </w:p>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r w:rsidRPr="00EB497A">
        <w:rPr>
          <w:rFonts w:ascii="Times New Roman" w:eastAsia="Times New Roman" w:hAnsi="Times New Roman" w:cs="Times New Roman"/>
          <w:sz w:val="20"/>
          <w:szCs w:val="20"/>
          <w:lang w:eastAsia="ru-RU"/>
        </w:rPr>
        <w:t>5) при проведении судебно-медицинской экспертизы и (или) судебно-психиатрической экспертизы.</w:t>
      </w:r>
    </w:p>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r w:rsidRPr="00EB497A">
        <w:rPr>
          <w:rFonts w:ascii="Times New Roman" w:eastAsia="Times New Roman" w:hAnsi="Times New Roman" w:cs="Times New Roman"/>
          <w:sz w:val="20"/>
          <w:szCs w:val="20"/>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proofErr w:type="gramStart"/>
      <w:r w:rsidRPr="00EB497A">
        <w:rPr>
          <w:rFonts w:ascii="Times New Roman" w:eastAsia="Times New Roman" w:hAnsi="Times New Roman" w:cs="Times New Roman"/>
          <w:sz w:val="20"/>
          <w:szCs w:val="20"/>
          <w:lang w:eastAsia="ru-RU"/>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EB497A">
        <w:rPr>
          <w:rFonts w:ascii="Times New Roman" w:eastAsia="Times New Roman" w:hAnsi="Times New Roman" w:cs="Times New Roman"/>
          <w:sz w:val="20"/>
          <w:szCs w:val="20"/>
          <w:lang w:eastAsia="ru-RU"/>
        </w:rPr>
        <w:t xml:space="preserve"> </w:t>
      </w:r>
      <w:proofErr w:type="gramStart"/>
      <w:r w:rsidRPr="00EB497A">
        <w:rPr>
          <w:rFonts w:ascii="Times New Roman" w:eastAsia="Times New Roman" w:hAnsi="Times New Roman" w:cs="Times New Roman"/>
          <w:sz w:val="20"/>
          <w:szCs w:val="20"/>
          <w:lang w:eastAsia="ru-RU"/>
        </w:rPr>
        <w:t>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631F0B" w:rsidRPr="00EB497A" w:rsidRDefault="00631F0B" w:rsidP="00631F0B">
      <w:pPr>
        <w:spacing w:after="0" w:line="264" w:lineRule="auto"/>
        <w:jc w:val="both"/>
        <w:rPr>
          <w:rFonts w:ascii="Times New Roman" w:eastAsia="Times New Roman" w:hAnsi="Times New Roman" w:cs="Times New Roman"/>
          <w:color w:val="828282"/>
          <w:sz w:val="20"/>
          <w:szCs w:val="20"/>
          <w:lang w:eastAsia="ru-RU"/>
        </w:rPr>
      </w:pPr>
      <w:r w:rsidRPr="00EB497A">
        <w:rPr>
          <w:rFonts w:ascii="Times New Roman" w:eastAsia="Times New Roman" w:hAnsi="Times New Roman" w:cs="Times New Roman"/>
          <w:color w:val="828282"/>
          <w:sz w:val="20"/>
          <w:szCs w:val="20"/>
          <w:lang w:eastAsia="ru-RU"/>
        </w:rPr>
        <w:t>(в ред. Федерального закона от 25.11.2013 N 317-ФЗ)</w:t>
      </w:r>
    </w:p>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r w:rsidRPr="00EB497A">
        <w:rPr>
          <w:rFonts w:ascii="Times New Roman" w:eastAsia="Times New Roman" w:hAnsi="Times New Roman" w:cs="Times New Roman"/>
          <w:sz w:val="20"/>
          <w:szCs w:val="20"/>
          <w:lang w:eastAsia="ru-RU"/>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r w:rsidRPr="00EB497A">
        <w:rPr>
          <w:rFonts w:ascii="Times New Roman" w:eastAsia="Times New Roman" w:hAnsi="Times New Roman" w:cs="Times New Roman"/>
          <w:sz w:val="20"/>
          <w:szCs w:val="20"/>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r w:rsidRPr="00EB497A">
        <w:rPr>
          <w:rFonts w:ascii="Times New Roman" w:eastAsia="Times New Roman" w:hAnsi="Times New Roman" w:cs="Times New Roman"/>
          <w:sz w:val="20"/>
          <w:szCs w:val="20"/>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4"/>
      </w:tblGrid>
      <w:tr w:rsidR="00631F0B" w:rsidRPr="00EB497A" w:rsidTr="00631F0B">
        <w:trPr>
          <w:tblCellSpacing w:w="0" w:type="dxa"/>
        </w:trPr>
        <w:tc>
          <w:tcPr>
            <w:tcW w:w="0" w:type="auto"/>
            <w:hideMark/>
          </w:tcPr>
          <w:p w:rsidR="00631F0B" w:rsidRPr="00EB497A" w:rsidRDefault="00631F0B" w:rsidP="00631F0B">
            <w:pPr>
              <w:spacing w:after="0" w:line="312" w:lineRule="auto"/>
              <w:ind w:firstLine="547"/>
              <w:jc w:val="both"/>
              <w:rPr>
                <w:rFonts w:ascii="Times New Roman" w:eastAsia="Times New Roman" w:hAnsi="Times New Roman" w:cs="Times New Roman"/>
                <w:b/>
                <w:bCs/>
                <w:sz w:val="20"/>
                <w:szCs w:val="20"/>
                <w:lang w:eastAsia="ru-RU"/>
              </w:rPr>
            </w:pPr>
          </w:p>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r w:rsidRPr="00EB497A">
              <w:rPr>
                <w:rFonts w:ascii="Times New Roman" w:eastAsia="Times New Roman" w:hAnsi="Times New Roman" w:cs="Times New Roman"/>
                <w:b/>
                <w:bCs/>
                <w:sz w:val="20"/>
                <w:szCs w:val="20"/>
                <w:lang w:eastAsia="ru-RU"/>
              </w:rPr>
              <w:t>Статья 21. Выбор врача и медицинской организации</w:t>
            </w:r>
          </w:p>
        </w:tc>
      </w:tr>
    </w:tbl>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r w:rsidRPr="00EB497A">
        <w:rPr>
          <w:rFonts w:ascii="Times New Roman" w:eastAsia="Times New Roman" w:hAnsi="Times New Roman" w:cs="Times New Roman"/>
          <w:sz w:val="20"/>
          <w:szCs w:val="20"/>
          <w:lang w:eastAsia="ru-RU"/>
        </w:rPr>
        <w:t xml:space="preserve"> 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sidRPr="00EB497A">
        <w:rPr>
          <w:rFonts w:ascii="Times New Roman" w:eastAsia="Times New Roman" w:hAnsi="Times New Roman" w:cs="Times New Roman"/>
          <w:sz w:val="20"/>
          <w:szCs w:val="20"/>
          <w:lang w:eastAsia="ru-RU"/>
        </w:rPr>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r w:rsidRPr="00EB497A">
        <w:rPr>
          <w:rFonts w:ascii="Times New Roman" w:eastAsia="Times New Roman" w:hAnsi="Times New Roman" w:cs="Times New Roman"/>
          <w:sz w:val="20"/>
          <w:szCs w:val="20"/>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r w:rsidRPr="00EB497A">
        <w:rPr>
          <w:rFonts w:ascii="Times New Roman" w:eastAsia="Times New Roman" w:hAnsi="Times New Roman" w:cs="Times New Roman"/>
          <w:sz w:val="20"/>
          <w:szCs w:val="20"/>
          <w:lang w:eastAsia="ru-RU"/>
        </w:rPr>
        <w:t>3. Оказание первичной специализированной медико-санитарной помощи осуществляется:</w:t>
      </w:r>
    </w:p>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r w:rsidRPr="00EB497A">
        <w:rPr>
          <w:rFonts w:ascii="Times New Roman" w:eastAsia="Times New Roman" w:hAnsi="Times New Roman" w:cs="Times New Roman"/>
          <w:sz w:val="20"/>
          <w:szCs w:val="20"/>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r w:rsidRPr="00EB497A">
        <w:rPr>
          <w:rFonts w:ascii="Times New Roman" w:eastAsia="Times New Roman" w:hAnsi="Times New Roman" w:cs="Times New Roman"/>
          <w:sz w:val="20"/>
          <w:szCs w:val="20"/>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r w:rsidRPr="00EB497A">
        <w:rPr>
          <w:rFonts w:ascii="Times New Roman" w:eastAsia="Times New Roman" w:hAnsi="Times New Roman" w:cs="Times New Roman"/>
          <w:sz w:val="20"/>
          <w:szCs w:val="20"/>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EB497A">
        <w:rPr>
          <w:rFonts w:ascii="Times New Roman" w:eastAsia="Times New Roman" w:hAnsi="Times New Roman" w:cs="Times New Roman"/>
          <w:sz w:val="20"/>
          <w:szCs w:val="20"/>
          <w:lang w:eastAsia="ru-RU"/>
        </w:rPr>
        <w:t>,</w:t>
      </w:r>
      <w:proofErr w:type="gramEnd"/>
      <w:r w:rsidRPr="00EB497A">
        <w:rPr>
          <w:rFonts w:ascii="Times New Roman" w:eastAsia="Times New Roman" w:hAnsi="Times New Roman" w:cs="Times New Roman"/>
          <w:sz w:val="20"/>
          <w:szCs w:val="20"/>
          <w:lang w:eastAsia="ru-RU"/>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w:t>
      </w:r>
      <w:r w:rsidRPr="00EB497A">
        <w:rPr>
          <w:rFonts w:ascii="Times New Roman" w:eastAsia="Times New Roman" w:hAnsi="Times New Roman" w:cs="Times New Roman"/>
          <w:sz w:val="20"/>
          <w:szCs w:val="20"/>
          <w:lang w:eastAsia="ru-RU"/>
        </w:rPr>
        <w:lastRenderedPageBreak/>
        <w:t>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r w:rsidRPr="00EB497A">
        <w:rPr>
          <w:rFonts w:ascii="Times New Roman" w:eastAsia="Times New Roman" w:hAnsi="Times New Roman" w:cs="Times New Roman"/>
          <w:sz w:val="20"/>
          <w:szCs w:val="20"/>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r w:rsidRPr="00EB497A">
        <w:rPr>
          <w:rFonts w:ascii="Times New Roman" w:eastAsia="Times New Roman" w:hAnsi="Times New Roman" w:cs="Times New Roman"/>
          <w:sz w:val="20"/>
          <w:szCs w:val="20"/>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r w:rsidRPr="00EB497A">
        <w:rPr>
          <w:rFonts w:ascii="Times New Roman" w:eastAsia="Times New Roman" w:hAnsi="Times New Roman" w:cs="Times New Roman"/>
          <w:sz w:val="20"/>
          <w:szCs w:val="20"/>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r w:rsidRPr="00EB497A">
        <w:rPr>
          <w:rFonts w:ascii="Times New Roman" w:eastAsia="Times New Roman" w:hAnsi="Times New Roman" w:cs="Times New Roman"/>
          <w:sz w:val="20"/>
          <w:szCs w:val="20"/>
          <w:lang w:eastAsia="ru-RU"/>
        </w:rPr>
        <w:t xml:space="preserve">8. </w:t>
      </w:r>
      <w:proofErr w:type="gramStart"/>
      <w:r w:rsidRPr="00EB497A">
        <w:rPr>
          <w:rFonts w:ascii="Times New Roman" w:eastAsia="Times New Roman" w:hAnsi="Times New Roman" w:cs="Times New Roman"/>
          <w:sz w:val="20"/>
          <w:szCs w:val="20"/>
          <w:lang w:eastAsia="ru-RU"/>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EB497A">
        <w:rPr>
          <w:rFonts w:ascii="Times New Roman" w:eastAsia="Times New Roman" w:hAnsi="Times New Roman" w:cs="Times New Roman"/>
          <w:sz w:val="20"/>
          <w:szCs w:val="20"/>
          <w:lang w:eastAsia="ru-RU"/>
        </w:rPr>
        <w:t xml:space="preserve">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r w:rsidRPr="00EB497A">
        <w:rPr>
          <w:rFonts w:ascii="Times New Roman" w:eastAsia="Times New Roman" w:hAnsi="Times New Roman" w:cs="Times New Roman"/>
          <w:sz w:val="20"/>
          <w:szCs w:val="20"/>
          <w:lang w:eastAsia="ru-RU"/>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EB497A">
        <w:rPr>
          <w:rFonts w:ascii="Times New Roman" w:eastAsia="Times New Roman" w:hAnsi="Times New Roman" w:cs="Times New Roman"/>
          <w:sz w:val="20"/>
          <w:szCs w:val="20"/>
          <w:lang w:eastAsia="ru-RU"/>
        </w:rPr>
        <w:t>обучающихся</w:t>
      </w:r>
      <w:proofErr w:type="gramEnd"/>
      <w:r w:rsidRPr="00EB497A">
        <w:rPr>
          <w:rFonts w:ascii="Times New Roman" w:eastAsia="Times New Roman" w:hAnsi="Times New Roman" w:cs="Times New Roman"/>
          <w:sz w:val="20"/>
          <w:szCs w:val="20"/>
          <w:lang w:eastAsia="ru-RU"/>
        </w:rPr>
        <w:t>.</w:t>
      </w:r>
    </w:p>
    <w:p w:rsidR="00631F0B" w:rsidRPr="00EB497A" w:rsidRDefault="00631F0B" w:rsidP="00631F0B">
      <w:pPr>
        <w:spacing w:after="0" w:line="264" w:lineRule="auto"/>
        <w:jc w:val="both"/>
        <w:rPr>
          <w:rFonts w:ascii="Times New Roman" w:eastAsia="Times New Roman" w:hAnsi="Times New Roman" w:cs="Times New Roman"/>
          <w:color w:val="828282"/>
          <w:sz w:val="20"/>
          <w:szCs w:val="20"/>
          <w:lang w:eastAsia="ru-RU"/>
        </w:rPr>
      </w:pPr>
      <w:r w:rsidRPr="00EB497A">
        <w:rPr>
          <w:rFonts w:ascii="Times New Roman" w:eastAsia="Times New Roman" w:hAnsi="Times New Roman" w:cs="Times New Roman"/>
          <w:color w:val="828282"/>
          <w:sz w:val="20"/>
          <w:szCs w:val="20"/>
          <w:lang w:eastAsia="ru-RU"/>
        </w:rPr>
        <w:t>(</w:t>
      </w:r>
      <w:proofErr w:type="gramStart"/>
      <w:r w:rsidRPr="00EB497A">
        <w:rPr>
          <w:rFonts w:ascii="Times New Roman" w:eastAsia="Times New Roman" w:hAnsi="Times New Roman" w:cs="Times New Roman"/>
          <w:color w:val="828282"/>
          <w:sz w:val="20"/>
          <w:szCs w:val="20"/>
          <w:lang w:eastAsia="ru-RU"/>
        </w:rPr>
        <w:t>ч</w:t>
      </w:r>
      <w:proofErr w:type="gramEnd"/>
      <w:r w:rsidRPr="00EB497A">
        <w:rPr>
          <w:rFonts w:ascii="Times New Roman" w:eastAsia="Times New Roman" w:hAnsi="Times New Roman" w:cs="Times New Roman"/>
          <w:color w:val="828282"/>
          <w:sz w:val="20"/>
          <w:szCs w:val="20"/>
          <w:lang w:eastAsia="ru-RU"/>
        </w:rPr>
        <w:t>асть 9 введена Федеральным законом от 02.07.2013 N 185-ФЗ)</w:t>
      </w:r>
    </w:p>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r w:rsidRPr="00EB497A">
        <w:rPr>
          <w:rFonts w:ascii="Times New Roman" w:eastAsia="Times New Roman" w:hAnsi="Times New Roman" w:cs="Times New Roman"/>
          <w:sz w:val="20"/>
          <w:szCs w:val="20"/>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4"/>
      </w:tblGrid>
      <w:tr w:rsidR="00631F0B" w:rsidRPr="00EB497A" w:rsidTr="00631F0B">
        <w:trPr>
          <w:tblCellSpacing w:w="0" w:type="dxa"/>
        </w:trPr>
        <w:tc>
          <w:tcPr>
            <w:tcW w:w="0" w:type="auto"/>
            <w:hideMark/>
          </w:tcPr>
          <w:p w:rsidR="00631F0B" w:rsidRPr="00EB497A" w:rsidRDefault="00631F0B" w:rsidP="00631F0B">
            <w:pPr>
              <w:spacing w:after="0" w:line="312" w:lineRule="auto"/>
              <w:ind w:firstLine="547"/>
              <w:jc w:val="both"/>
              <w:rPr>
                <w:rFonts w:ascii="Times New Roman" w:eastAsia="Times New Roman" w:hAnsi="Times New Roman" w:cs="Times New Roman"/>
                <w:b/>
                <w:bCs/>
                <w:sz w:val="20"/>
                <w:szCs w:val="20"/>
                <w:lang w:eastAsia="ru-RU"/>
              </w:rPr>
            </w:pPr>
          </w:p>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r w:rsidRPr="00EB497A">
              <w:rPr>
                <w:rFonts w:ascii="Times New Roman" w:eastAsia="Times New Roman" w:hAnsi="Times New Roman" w:cs="Times New Roman"/>
                <w:b/>
                <w:bCs/>
                <w:sz w:val="20"/>
                <w:szCs w:val="20"/>
                <w:lang w:eastAsia="ru-RU"/>
              </w:rPr>
              <w:t>Статья 22. Информация о состоянии здоровья</w:t>
            </w:r>
          </w:p>
        </w:tc>
      </w:tr>
    </w:tbl>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r w:rsidRPr="00EB497A">
        <w:rPr>
          <w:rFonts w:ascii="Times New Roman" w:eastAsia="Times New Roman" w:hAnsi="Times New Roman" w:cs="Times New Roman"/>
          <w:sz w:val="20"/>
          <w:szCs w:val="20"/>
          <w:lang w:eastAsia="ru-RU"/>
        </w:rPr>
        <w:t> </w:t>
      </w:r>
    </w:p>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r w:rsidRPr="00EB497A">
        <w:rPr>
          <w:rFonts w:ascii="Times New Roman" w:eastAsia="Times New Roman" w:hAnsi="Times New Roman" w:cs="Times New Roman"/>
          <w:sz w:val="20"/>
          <w:szCs w:val="20"/>
          <w:lang w:eastAsia="ru-RU"/>
        </w:rPr>
        <w:t xml:space="preserve">1. </w:t>
      </w:r>
      <w:proofErr w:type="gramStart"/>
      <w:r w:rsidRPr="00EB497A">
        <w:rPr>
          <w:rFonts w:ascii="Times New Roman" w:eastAsia="Times New Roman" w:hAnsi="Times New Roman" w:cs="Times New Roman"/>
          <w:sz w:val="20"/>
          <w:szCs w:val="20"/>
          <w:lang w:eastAsia="ru-RU"/>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r w:rsidRPr="00EB497A">
        <w:rPr>
          <w:rFonts w:ascii="Times New Roman" w:eastAsia="Times New Roman" w:hAnsi="Times New Roman" w:cs="Times New Roman"/>
          <w:sz w:val="20"/>
          <w:szCs w:val="20"/>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r w:rsidRPr="00EB497A">
        <w:rPr>
          <w:rFonts w:ascii="Times New Roman" w:eastAsia="Times New Roman" w:hAnsi="Times New Roman" w:cs="Times New Roman"/>
          <w:sz w:val="20"/>
          <w:szCs w:val="20"/>
          <w:lang w:eastAsia="ru-RU"/>
        </w:rPr>
        <w:t xml:space="preserve">3. Информация о состоянии здоровья не может быть предоставлена пациенту против его воли. </w:t>
      </w:r>
      <w:proofErr w:type="gramStart"/>
      <w:r w:rsidRPr="00EB497A">
        <w:rPr>
          <w:rFonts w:ascii="Times New Roman" w:eastAsia="Times New Roman" w:hAnsi="Times New Roman" w:cs="Times New Roman"/>
          <w:sz w:val="20"/>
          <w:szCs w:val="20"/>
          <w:lang w:eastAsia="ru-RU"/>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r w:rsidRPr="00EB497A">
        <w:rPr>
          <w:rFonts w:ascii="Times New Roman" w:eastAsia="Times New Roman" w:hAnsi="Times New Roman" w:cs="Times New Roman"/>
          <w:sz w:val="20"/>
          <w:szCs w:val="20"/>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631F0B" w:rsidRPr="00EB497A" w:rsidRDefault="00631F0B" w:rsidP="00631F0B">
      <w:pPr>
        <w:spacing w:after="0" w:line="264" w:lineRule="auto"/>
        <w:jc w:val="both"/>
        <w:rPr>
          <w:rFonts w:ascii="Times New Roman" w:eastAsia="Times New Roman" w:hAnsi="Times New Roman" w:cs="Times New Roman"/>
          <w:color w:val="828282"/>
          <w:sz w:val="20"/>
          <w:szCs w:val="20"/>
          <w:lang w:eastAsia="ru-RU"/>
        </w:rPr>
      </w:pPr>
      <w:r w:rsidRPr="00EB497A">
        <w:rPr>
          <w:rFonts w:ascii="Times New Roman" w:eastAsia="Times New Roman" w:hAnsi="Times New Roman" w:cs="Times New Roman"/>
          <w:color w:val="828282"/>
          <w:sz w:val="20"/>
          <w:szCs w:val="20"/>
          <w:lang w:eastAsia="ru-RU"/>
        </w:rPr>
        <w:t>(</w:t>
      </w:r>
      <w:proofErr w:type="gramStart"/>
      <w:r w:rsidRPr="00EB497A">
        <w:rPr>
          <w:rFonts w:ascii="Times New Roman" w:eastAsia="Times New Roman" w:hAnsi="Times New Roman" w:cs="Times New Roman"/>
          <w:color w:val="828282"/>
          <w:sz w:val="20"/>
          <w:szCs w:val="20"/>
          <w:lang w:eastAsia="ru-RU"/>
        </w:rPr>
        <w:t>в</w:t>
      </w:r>
      <w:proofErr w:type="gramEnd"/>
      <w:r w:rsidRPr="00EB497A">
        <w:rPr>
          <w:rFonts w:ascii="Times New Roman" w:eastAsia="Times New Roman" w:hAnsi="Times New Roman" w:cs="Times New Roman"/>
          <w:color w:val="828282"/>
          <w:sz w:val="20"/>
          <w:szCs w:val="20"/>
          <w:lang w:eastAsia="ru-RU"/>
        </w:rPr>
        <w:t xml:space="preserve"> ред. Федерального закона от 25.11.2013 N 317-ФЗ)</w:t>
      </w:r>
    </w:p>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r w:rsidRPr="00EB497A">
        <w:rPr>
          <w:rFonts w:ascii="Times New Roman" w:eastAsia="Times New Roman" w:hAnsi="Times New Roman" w:cs="Times New Roman"/>
          <w:sz w:val="20"/>
          <w:szCs w:val="20"/>
          <w:lang w:eastAsia="ru-RU"/>
        </w:rPr>
        <w:t xml:space="preserve">5. Пациент либо его законный представитель имеет право по запросу, </w:t>
      </w:r>
      <w:proofErr w:type="gramStart"/>
      <w:r w:rsidRPr="00EB497A">
        <w:rPr>
          <w:rFonts w:ascii="Times New Roman" w:eastAsia="Times New Roman" w:hAnsi="Times New Roman" w:cs="Times New Roman"/>
          <w:sz w:val="20"/>
          <w:szCs w:val="20"/>
          <w:lang w:eastAsia="ru-RU"/>
        </w:rPr>
        <w:t>направленному</w:t>
      </w:r>
      <w:proofErr w:type="gramEnd"/>
      <w:r w:rsidRPr="00EB497A">
        <w:rPr>
          <w:rFonts w:ascii="Times New Roman" w:eastAsia="Times New Roman" w:hAnsi="Times New Roman" w:cs="Times New Roman"/>
          <w:sz w:val="20"/>
          <w:szCs w:val="20"/>
          <w:lang w:eastAsia="ru-RU"/>
        </w:rPr>
        <w:t xml:space="preserve"> в том числе в электронной форме, получать отражающие состояние здоровья пациента медицинские документы (их копии) и выписки из них, в </w:t>
      </w:r>
      <w:r w:rsidRPr="00EB497A">
        <w:rPr>
          <w:rFonts w:ascii="Times New Roman" w:eastAsia="Times New Roman" w:hAnsi="Times New Roman" w:cs="Times New Roman"/>
          <w:sz w:val="20"/>
          <w:szCs w:val="20"/>
          <w:lang w:eastAsia="ru-RU"/>
        </w:rPr>
        <w:lastRenderedPageBreak/>
        <w:t>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631F0B" w:rsidRPr="00EB497A" w:rsidRDefault="00631F0B" w:rsidP="00631F0B">
      <w:pPr>
        <w:spacing w:after="0" w:line="264" w:lineRule="auto"/>
        <w:jc w:val="both"/>
        <w:rPr>
          <w:rFonts w:ascii="Times New Roman" w:eastAsia="Times New Roman" w:hAnsi="Times New Roman" w:cs="Times New Roman"/>
          <w:color w:val="828282"/>
          <w:sz w:val="20"/>
          <w:szCs w:val="20"/>
          <w:lang w:eastAsia="ru-RU"/>
        </w:rPr>
      </w:pPr>
      <w:r w:rsidRPr="00EB497A">
        <w:rPr>
          <w:rFonts w:ascii="Times New Roman" w:eastAsia="Times New Roman" w:hAnsi="Times New Roman" w:cs="Times New Roman"/>
          <w:color w:val="828282"/>
          <w:sz w:val="20"/>
          <w:szCs w:val="20"/>
          <w:lang w:eastAsia="ru-RU"/>
        </w:rPr>
        <w:t>(часть 5 в ред. Федерального закона от 29.07.2017 N 242-ФЗ)</w:t>
      </w:r>
    </w:p>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r w:rsidRPr="00EB497A">
        <w:rPr>
          <w:rFonts w:ascii="Times New Roman" w:eastAsia="Times New Roman" w:hAnsi="Times New Roman" w:cs="Times New Roman"/>
          <w:sz w:val="20"/>
          <w:szCs w:val="20"/>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4"/>
      </w:tblGrid>
      <w:tr w:rsidR="00631F0B" w:rsidRPr="00EB497A" w:rsidTr="00631F0B">
        <w:trPr>
          <w:tblCellSpacing w:w="0" w:type="dxa"/>
        </w:trPr>
        <w:tc>
          <w:tcPr>
            <w:tcW w:w="0" w:type="auto"/>
            <w:hideMark/>
          </w:tcPr>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r w:rsidRPr="00EB497A">
              <w:rPr>
                <w:rFonts w:ascii="Times New Roman" w:eastAsia="Times New Roman" w:hAnsi="Times New Roman" w:cs="Times New Roman"/>
                <w:b/>
                <w:bCs/>
                <w:sz w:val="20"/>
                <w:szCs w:val="20"/>
                <w:lang w:eastAsia="ru-RU"/>
              </w:rPr>
              <w:t>Статья 23. Информация о факторах, влияющих на здоровье</w:t>
            </w:r>
          </w:p>
        </w:tc>
      </w:tr>
    </w:tbl>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r w:rsidRPr="00EB497A">
        <w:rPr>
          <w:rFonts w:ascii="Times New Roman" w:eastAsia="Times New Roman" w:hAnsi="Times New Roman" w:cs="Times New Roman"/>
          <w:sz w:val="20"/>
          <w:szCs w:val="20"/>
          <w:lang w:eastAsia="ru-RU"/>
        </w:rPr>
        <w:t> </w:t>
      </w:r>
    </w:p>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proofErr w:type="gramStart"/>
      <w:r w:rsidRPr="00EB497A">
        <w:rPr>
          <w:rFonts w:ascii="Times New Roman" w:eastAsia="Times New Roman" w:hAnsi="Times New Roman" w:cs="Times New Roman"/>
          <w:sz w:val="20"/>
          <w:szCs w:val="20"/>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EB497A">
        <w:rPr>
          <w:rFonts w:ascii="Times New Roman" w:eastAsia="Times New Roman" w:hAnsi="Times New Roman" w:cs="Times New Roman"/>
          <w:sz w:val="20"/>
          <w:szCs w:val="20"/>
          <w:lang w:eastAsia="ru-RU"/>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r w:rsidRPr="00EB497A">
        <w:rPr>
          <w:rFonts w:ascii="Times New Roman" w:eastAsia="Times New Roman" w:hAnsi="Times New Roman" w:cs="Times New Roman"/>
          <w:sz w:val="20"/>
          <w:szCs w:val="20"/>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4"/>
      </w:tblGrid>
      <w:tr w:rsidR="00631F0B" w:rsidRPr="00EB497A" w:rsidTr="00631F0B">
        <w:trPr>
          <w:tblCellSpacing w:w="0" w:type="dxa"/>
        </w:trPr>
        <w:tc>
          <w:tcPr>
            <w:tcW w:w="0" w:type="auto"/>
            <w:hideMark/>
          </w:tcPr>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r w:rsidRPr="00EB497A">
              <w:rPr>
                <w:rFonts w:ascii="Times New Roman" w:eastAsia="Times New Roman" w:hAnsi="Times New Roman" w:cs="Times New Roman"/>
                <w:b/>
                <w:bCs/>
                <w:sz w:val="20"/>
                <w:szCs w:val="20"/>
                <w:lang w:eastAsia="ru-RU"/>
              </w:rPr>
              <w:t>Статья 24. Права работников, занятых на отдельных видах работ, на охрану здоровья</w:t>
            </w:r>
          </w:p>
        </w:tc>
      </w:tr>
    </w:tbl>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r w:rsidRPr="00EB497A">
        <w:rPr>
          <w:rFonts w:ascii="Times New Roman" w:eastAsia="Times New Roman" w:hAnsi="Times New Roman" w:cs="Times New Roman"/>
          <w:sz w:val="20"/>
          <w:szCs w:val="20"/>
          <w:lang w:eastAsia="ru-RU"/>
        </w:rPr>
        <w:t> </w:t>
      </w:r>
    </w:p>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r w:rsidRPr="00EB497A">
        <w:rPr>
          <w:rFonts w:ascii="Times New Roman" w:eastAsia="Times New Roman" w:hAnsi="Times New Roman" w:cs="Times New Roman"/>
          <w:sz w:val="20"/>
          <w:szCs w:val="20"/>
          <w:lang w:eastAsia="ru-RU"/>
        </w:rPr>
        <w:t xml:space="preserve">1. </w:t>
      </w:r>
      <w:proofErr w:type="gramStart"/>
      <w:r w:rsidRPr="00EB497A">
        <w:rPr>
          <w:rFonts w:ascii="Times New Roman" w:eastAsia="Times New Roman" w:hAnsi="Times New Roman" w:cs="Times New Roman"/>
          <w:sz w:val="20"/>
          <w:szCs w:val="20"/>
          <w:lang w:eastAsia="ru-RU"/>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r w:rsidRPr="00EB497A">
        <w:rPr>
          <w:rFonts w:ascii="Times New Roman" w:eastAsia="Times New Roman" w:hAnsi="Times New Roman" w:cs="Times New Roman"/>
          <w:sz w:val="20"/>
          <w:szCs w:val="20"/>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r w:rsidRPr="00EB497A">
        <w:rPr>
          <w:rFonts w:ascii="Times New Roman" w:eastAsia="Times New Roman" w:hAnsi="Times New Roman" w:cs="Times New Roman"/>
          <w:sz w:val="20"/>
          <w:szCs w:val="20"/>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r w:rsidRPr="00EB497A">
        <w:rPr>
          <w:rFonts w:ascii="Times New Roman" w:eastAsia="Times New Roman" w:hAnsi="Times New Roman" w:cs="Times New Roman"/>
          <w:sz w:val="20"/>
          <w:szCs w:val="20"/>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r w:rsidRPr="00EB497A">
        <w:rPr>
          <w:rFonts w:ascii="Times New Roman" w:eastAsia="Times New Roman" w:hAnsi="Times New Roman" w:cs="Times New Roman"/>
          <w:sz w:val="20"/>
          <w:szCs w:val="20"/>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r w:rsidRPr="00EB497A">
        <w:rPr>
          <w:rFonts w:ascii="Times New Roman" w:eastAsia="Times New Roman" w:hAnsi="Times New Roman" w:cs="Times New Roman"/>
          <w:sz w:val="20"/>
          <w:szCs w:val="20"/>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4"/>
      </w:tblGrid>
      <w:tr w:rsidR="00631F0B" w:rsidRPr="00EB497A" w:rsidTr="00631F0B">
        <w:trPr>
          <w:tblCellSpacing w:w="0" w:type="dxa"/>
        </w:trPr>
        <w:tc>
          <w:tcPr>
            <w:tcW w:w="0" w:type="auto"/>
            <w:hideMark/>
          </w:tcPr>
          <w:p w:rsidR="00631F0B" w:rsidRPr="00EB497A" w:rsidRDefault="00631F0B" w:rsidP="00631F0B">
            <w:pPr>
              <w:spacing w:after="0" w:line="312" w:lineRule="auto"/>
              <w:ind w:firstLine="547"/>
              <w:jc w:val="both"/>
              <w:rPr>
                <w:rFonts w:ascii="Times New Roman" w:eastAsia="Times New Roman" w:hAnsi="Times New Roman" w:cs="Times New Roman"/>
                <w:b/>
                <w:bCs/>
                <w:sz w:val="20"/>
                <w:szCs w:val="20"/>
                <w:lang w:eastAsia="ru-RU"/>
              </w:rPr>
            </w:pPr>
          </w:p>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r w:rsidRPr="00EB497A">
              <w:rPr>
                <w:rFonts w:ascii="Times New Roman" w:eastAsia="Times New Roman" w:hAnsi="Times New Roman" w:cs="Times New Roman"/>
                <w:b/>
                <w:bCs/>
                <w:sz w:val="20"/>
                <w:szCs w:val="20"/>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tc>
      </w:tr>
    </w:tbl>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r w:rsidRPr="00EB497A">
        <w:rPr>
          <w:rFonts w:ascii="Times New Roman" w:eastAsia="Times New Roman" w:hAnsi="Times New Roman" w:cs="Times New Roman"/>
          <w:sz w:val="20"/>
          <w:szCs w:val="20"/>
          <w:lang w:eastAsia="ru-RU"/>
        </w:rPr>
        <w:t xml:space="preserve"> 1. </w:t>
      </w:r>
      <w:proofErr w:type="gramStart"/>
      <w:r w:rsidRPr="00EB497A">
        <w:rPr>
          <w:rFonts w:ascii="Times New Roman" w:eastAsia="Times New Roman" w:hAnsi="Times New Roman" w:cs="Times New Roman"/>
          <w:sz w:val="20"/>
          <w:szCs w:val="20"/>
          <w:lang w:eastAsia="ru-RU"/>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r w:rsidRPr="00EB497A">
        <w:rPr>
          <w:rFonts w:ascii="Times New Roman" w:eastAsia="Times New Roman" w:hAnsi="Times New Roman" w:cs="Times New Roman"/>
          <w:sz w:val="20"/>
          <w:szCs w:val="20"/>
          <w:lang w:eastAsia="ru-RU"/>
        </w:rPr>
        <w:t xml:space="preserve">2. </w:t>
      </w:r>
      <w:proofErr w:type="gramStart"/>
      <w:r w:rsidRPr="00EB497A">
        <w:rPr>
          <w:rFonts w:ascii="Times New Roman" w:eastAsia="Times New Roman" w:hAnsi="Times New Roman" w:cs="Times New Roman"/>
          <w:sz w:val="20"/>
          <w:szCs w:val="20"/>
          <w:lang w:eastAsia="ru-RU"/>
        </w:rP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w:t>
      </w:r>
      <w:r w:rsidRPr="00EB497A">
        <w:rPr>
          <w:rFonts w:ascii="Times New Roman" w:eastAsia="Times New Roman" w:hAnsi="Times New Roman" w:cs="Times New Roman"/>
          <w:sz w:val="20"/>
          <w:szCs w:val="20"/>
          <w:lang w:eastAsia="ru-RU"/>
        </w:rPr>
        <w:lastRenderedPageBreak/>
        <w:t>приравненной к ней службы и показаниях для отсрочки или</w:t>
      </w:r>
      <w:proofErr w:type="gramEnd"/>
      <w:r w:rsidRPr="00EB497A">
        <w:rPr>
          <w:rFonts w:ascii="Times New Roman" w:eastAsia="Times New Roman" w:hAnsi="Times New Roman" w:cs="Times New Roman"/>
          <w:sz w:val="20"/>
          <w:szCs w:val="20"/>
          <w:lang w:eastAsia="ru-RU"/>
        </w:rPr>
        <w:t xml:space="preserve"> освобождения от призыва на военную службу по состоянию здоровья.</w:t>
      </w:r>
    </w:p>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r w:rsidRPr="00EB497A">
        <w:rPr>
          <w:rFonts w:ascii="Times New Roman" w:eastAsia="Times New Roman" w:hAnsi="Times New Roman" w:cs="Times New Roman"/>
          <w:sz w:val="20"/>
          <w:szCs w:val="20"/>
          <w:lang w:eastAsia="ru-RU"/>
        </w:rPr>
        <w:t xml:space="preserve">3. </w:t>
      </w:r>
      <w:proofErr w:type="gramStart"/>
      <w:r w:rsidRPr="00EB497A">
        <w:rPr>
          <w:rFonts w:ascii="Times New Roman" w:eastAsia="Times New Roman" w:hAnsi="Times New Roman" w:cs="Times New Roman"/>
          <w:sz w:val="20"/>
          <w:szCs w:val="20"/>
          <w:lang w:eastAsia="ru-RU"/>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w:t>
      </w:r>
      <w:proofErr w:type="gramEnd"/>
      <w:r w:rsidRPr="00EB497A">
        <w:rPr>
          <w:rFonts w:ascii="Times New Roman" w:eastAsia="Times New Roman" w:hAnsi="Times New Roman" w:cs="Times New Roman"/>
          <w:sz w:val="20"/>
          <w:szCs w:val="20"/>
          <w:lang w:eastAsia="ru-RU"/>
        </w:rPr>
        <w:t xml:space="preserve"> федеральным государственным органам, в которых федеральным законом предусмотрена военная служба или приравненная к ней служба.</w:t>
      </w:r>
    </w:p>
    <w:p w:rsidR="00631F0B" w:rsidRPr="00EB497A" w:rsidRDefault="00631F0B" w:rsidP="00631F0B">
      <w:pPr>
        <w:spacing w:after="0" w:line="264" w:lineRule="auto"/>
        <w:jc w:val="both"/>
        <w:rPr>
          <w:rFonts w:ascii="Times New Roman" w:eastAsia="Times New Roman" w:hAnsi="Times New Roman" w:cs="Times New Roman"/>
          <w:color w:val="828282"/>
          <w:sz w:val="20"/>
          <w:szCs w:val="20"/>
          <w:lang w:eastAsia="ru-RU"/>
        </w:rPr>
      </w:pPr>
      <w:r w:rsidRPr="00EB497A">
        <w:rPr>
          <w:rFonts w:ascii="Times New Roman" w:eastAsia="Times New Roman" w:hAnsi="Times New Roman" w:cs="Times New Roman"/>
          <w:color w:val="828282"/>
          <w:sz w:val="20"/>
          <w:szCs w:val="20"/>
          <w:lang w:eastAsia="ru-RU"/>
        </w:rPr>
        <w:t>(в ред. Федерального закона от 04.06.2014 N 145-ФЗ)</w:t>
      </w:r>
    </w:p>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r w:rsidRPr="00EB497A">
        <w:rPr>
          <w:rFonts w:ascii="Times New Roman" w:eastAsia="Times New Roman" w:hAnsi="Times New Roman" w:cs="Times New Roman"/>
          <w:sz w:val="20"/>
          <w:szCs w:val="20"/>
          <w:lang w:eastAsia="ru-RU"/>
        </w:rPr>
        <w:t xml:space="preserve">4. </w:t>
      </w:r>
      <w:proofErr w:type="gramStart"/>
      <w:r w:rsidRPr="00EB497A">
        <w:rPr>
          <w:rFonts w:ascii="Times New Roman" w:eastAsia="Times New Roman" w:hAnsi="Times New Roman" w:cs="Times New Roman"/>
          <w:sz w:val="20"/>
          <w:szCs w:val="20"/>
          <w:lang w:eastAsia="ru-RU"/>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w:t>
      </w:r>
      <w:proofErr w:type="gramEnd"/>
      <w:r w:rsidRPr="00EB497A">
        <w:rPr>
          <w:rFonts w:ascii="Times New Roman" w:eastAsia="Times New Roman" w:hAnsi="Times New Roman" w:cs="Times New Roman"/>
          <w:sz w:val="20"/>
          <w:szCs w:val="20"/>
          <w:lang w:eastAsia="ru-RU"/>
        </w:rPr>
        <w:t xml:space="preserve"> служба или приравненная к ней служба.</w:t>
      </w:r>
    </w:p>
    <w:p w:rsidR="00631F0B" w:rsidRPr="00EB497A" w:rsidRDefault="00631F0B" w:rsidP="00631F0B">
      <w:pPr>
        <w:spacing w:after="0" w:line="264" w:lineRule="auto"/>
        <w:jc w:val="both"/>
        <w:rPr>
          <w:rFonts w:ascii="Times New Roman" w:eastAsia="Times New Roman" w:hAnsi="Times New Roman" w:cs="Times New Roman"/>
          <w:color w:val="828282"/>
          <w:sz w:val="20"/>
          <w:szCs w:val="20"/>
          <w:lang w:eastAsia="ru-RU"/>
        </w:rPr>
      </w:pPr>
      <w:r w:rsidRPr="00EB497A">
        <w:rPr>
          <w:rFonts w:ascii="Times New Roman" w:eastAsia="Times New Roman" w:hAnsi="Times New Roman" w:cs="Times New Roman"/>
          <w:color w:val="828282"/>
          <w:sz w:val="20"/>
          <w:szCs w:val="20"/>
          <w:lang w:eastAsia="ru-RU"/>
        </w:rPr>
        <w:t>(в ред. Федерального закона от 04.06.2014 N 145-ФЗ)</w:t>
      </w:r>
    </w:p>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r w:rsidRPr="00EB497A">
        <w:rPr>
          <w:rFonts w:ascii="Times New Roman" w:eastAsia="Times New Roman" w:hAnsi="Times New Roman" w:cs="Times New Roman"/>
          <w:sz w:val="20"/>
          <w:szCs w:val="20"/>
          <w:lang w:eastAsia="ru-RU"/>
        </w:rPr>
        <w:t xml:space="preserve">5. </w:t>
      </w:r>
      <w:proofErr w:type="gramStart"/>
      <w:r w:rsidRPr="00EB497A">
        <w:rPr>
          <w:rFonts w:ascii="Times New Roman" w:eastAsia="Times New Roman" w:hAnsi="Times New Roman" w:cs="Times New Roman"/>
          <w:sz w:val="20"/>
          <w:szCs w:val="20"/>
          <w:lang w:eastAsia="ru-RU"/>
        </w:rPr>
        <w:t>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w:t>
      </w:r>
      <w:proofErr w:type="gramEnd"/>
      <w:r w:rsidRPr="00EB497A">
        <w:rPr>
          <w:rFonts w:ascii="Times New Roman" w:eastAsia="Times New Roman" w:hAnsi="Times New Roman" w:cs="Times New Roman"/>
          <w:sz w:val="20"/>
          <w:szCs w:val="20"/>
          <w:lang w:eastAsia="ru-RU"/>
        </w:rPr>
        <w:t xml:space="preserve"> </w:t>
      </w:r>
      <w:proofErr w:type="gramStart"/>
      <w:r w:rsidRPr="00EB497A">
        <w:rPr>
          <w:rFonts w:ascii="Times New Roman" w:eastAsia="Times New Roman" w:hAnsi="Times New Roman" w:cs="Times New Roman"/>
          <w:sz w:val="20"/>
          <w:szCs w:val="20"/>
          <w:lang w:eastAsia="ru-RU"/>
        </w:rPr>
        <w:t>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w:t>
      </w:r>
      <w:proofErr w:type="gramEnd"/>
      <w:r w:rsidRPr="00EB497A">
        <w:rPr>
          <w:rFonts w:ascii="Times New Roman" w:eastAsia="Times New Roman" w:hAnsi="Times New Roman" w:cs="Times New Roman"/>
          <w:sz w:val="20"/>
          <w:szCs w:val="20"/>
          <w:lang w:eastAsia="ru-RU"/>
        </w:rPr>
        <w:t xml:space="preserve"> </w:t>
      </w:r>
      <w:proofErr w:type="gramStart"/>
      <w:r w:rsidRPr="00EB497A">
        <w:rPr>
          <w:rFonts w:ascii="Times New Roman" w:eastAsia="Times New Roman" w:hAnsi="Times New Roman" w:cs="Times New Roman"/>
          <w:sz w:val="20"/>
          <w:szCs w:val="20"/>
          <w:lang w:eastAsia="ru-RU"/>
        </w:rPr>
        <w:t>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631F0B" w:rsidRPr="00EB497A" w:rsidRDefault="00631F0B" w:rsidP="00631F0B">
      <w:pPr>
        <w:spacing w:after="0" w:line="264" w:lineRule="auto"/>
        <w:jc w:val="both"/>
        <w:rPr>
          <w:rFonts w:ascii="Times New Roman" w:eastAsia="Times New Roman" w:hAnsi="Times New Roman" w:cs="Times New Roman"/>
          <w:color w:val="828282"/>
          <w:sz w:val="20"/>
          <w:szCs w:val="20"/>
          <w:lang w:eastAsia="ru-RU"/>
        </w:rPr>
      </w:pPr>
      <w:r w:rsidRPr="00EB497A">
        <w:rPr>
          <w:rFonts w:ascii="Times New Roman" w:eastAsia="Times New Roman" w:hAnsi="Times New Roman" w:cs="Times New Roman"/>
          <w:color w:val="828282"/>
          <w:sz w:val="20"/>
          <w:szCs w:val="20"/>
          <w:lang w:eastAsia="ru-RU"/>
        </w:rPr>
        <w:t>(часть 5 в ред. Федерального закона от 03.04.2017 N 61-ФЗ)</w:t>
      </w:r>
    </w:p>
    <w:p w:rsidR="00631F0B" w:rsidRPr="00EB497A" w:rsidRDefault="00631F0B" w:rsidP="00631F0B">
      <w:pPr>
        <w:spacing w:after="0" w:line="312" w:lineRule="auto"/>
        <w:ind w:firstLine="547"/>
        <w:jc w:val="both"/>
        <w:rPr>
          <w:rFonts w:ascii="Times New Roman" w:eastAsia="Times New Roman" w:hAnsi="Times New Roman" w:cs="Times New Roman"/>
          <w:color w:val="828282"/>
          <w:sz w:val="20"/>
          <w:szCs w:val="20"/>
          <w:lang w:eastAsia="ru-RU"/>
        </w:rPr>
      </w:pPr>
      <w:r w:rsidRPr="00EB497A">
        <w:rPr>
          <w:rFonts w:ascii="Times New Roman" w:eastAsia="Times New Roman" w:hAnsi="Times New Roman" w:cs="Times New Roman"/>
          <w:sz w:val="20"/>
          <w:szCs w:val="20"/>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roofErr w:type="gramStart"/>
      <w:r w:rsidRPr="00EB497A">
        <w:rPr>
          <w:rFonts w:ascii="Times New Roman" w:eastAsia="Times New Roman" w:hAnsi="Times New Roman" w:cs="Times New Roman"/>
          <w:sz w:val="20"/>
          <w:szCs w:val="20"/>
          <w:lang w:eastAsia="ru-RU"/>
        </w:rPr>
        <w:t>.</w:t>
      </w:r>
      <w:proofErr w:type="gramEnd"/>
      <w:r w:rsidRPr="00EB497A">
        <w:rPr>
          <w:rFonts w:ascii="Times New Roman" w:eastAsia="Times New Roman" w:hAnsi="Times New Roman" w:cs="Times New Roman"/>
          <w:sz w:val="20"/>
          <w:szCs w:val="20"/>
          <w:lang w:eastAsia="ru-RU"/>
        </w:rPr>
        <w:t xml:space="preserve"> </w:t>
      </w:r>
      <w:r w:rsidRPr="00EB497A">
        <w:rPr>
          <w:rFonts w:ascii="Times New Roman" w:eastAsia="Times New Roman" w:hAnsi="Times New Roman" w:cs="Times New Roman"/>
          <w:color w:val="828282"/>
          <w:sz w:val="20"/>
          <w:szCs w:val="20"/>
          <w:lang w:eastAsia="ru-RU"/>
        </w:rPr>
        <w:t>(</w:t>
      </w:r>
      <w:proofErr w:type="gramStart"/>
      <w:r w:rsidRPr="00EB497A">
        <w:rPr>
          <w:rFonts w:ascii="Times New Roman" w:eastAsia="Times New Roman" w:hAnsi="Times New Roman" w:cs="Times New Roman"/>
          <w:color w:val="828282"/>
          <w:sz w:val="20"/>
          <w:szCs w:val="20"/>
          <w:lang w:eastAsia="ru-RU"/>
        </w:rPr>
        <w:t>в</w:t>
      </w:r>
      <w:proofErr w:type="gramEnd"/>
      <w:r w:rsidRPr="00EB497A">
        <w:rPr>
          <w:rFonts w:ascii="Times New Roman" w:eastAsia="Times New Roman" w:hAnsi="Times New Roman" w:cs="Times New Roman"/>
          <w:color w:val="828282"/>
          <w:sz w:val="20"/>
          <w:szCs w:val="20"/>
          <w:lang w:eastAsia="ru-RU"/>
        </w:rPr>
        <w:t xml:space="preserve"> ред. Федерального закона от 04.06.2014 N 145-ФЗ)</w:t>
      </w:r>
    </w:p>
    <w:tbl>
      <w:tblPr>
        <w:tblW w:w="5000" w:type="pct"/>
        <w:tblCellSpacing w:w="0" w:type="dxa"/>
        <w:tblCellMar>
          <w:left w:w="0" w:type="dxa"/>
          <w:right w:w="0" w:type="dxa"/>
        </w:tblCellMar>
        <w:tblLook w:val="04A0" w:firstRow="1" w:lastRow="0" w:firstColumn="1" w:lastColumn="0" w:noHBand="0" w:noVBand="1"/>
      </w:tblPr>
      <w:tblGrid>
        <w:gridCol w:w="10204"/>
      </w:tblGrid>
      <w:tr w:rsidR="00631F0B" w:rsidRPr="00EB497A" w:rsidTr="00631F0B">
        <w:trPr>
          <w:tblCellSpacing w:w="0" w:type="dxa"/>
        </w:trPr>
        <w:tc>
          <w:tcPr>
            <w:tcW w:w="0" w:type="auto"/>
            <w:hideMark/>
          </w:tcPr>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r w:rsidRPr="00EB497A">
              <w:rPr>
                <w:rFonts w:ascii="Times New Roman" w:eastAsia="Times New Roman" w:hAnsi="Times New Roman" w:cs="Times New Roman"/>
                <w:sz w:val="20"/>
                <w:szCs w:val="20"/>
                <w:lang w:eastAsia="ru-RU"/>
              </w:rPr>
              <w:t> </w:t>
            </w:r>
            <w:r w:rsidRPr="00EB497A">
              <w:rPr>
                <w:rFonts w:ascii="Times New Roman" w:eastAsia="Times New Roman" w:hAnsi="Times New Roman" w:cs="Times New Roman"/>
                <w:b/>
                <w:bCs/>
                <w:sz w:val="20"/>
                <w:szCs w:val="20"/>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tc>
      </w:tr>
    </w:tbl>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r w:rsidRPr="00EB497A">
        <w:rPr>
          <w:rFonts w:ascii="Times New Roman" w:eastAsia="Times New Roman" w:hAnsi="Times New Roman" w:cs="Times New Roman"/>
          <w:sz w:val="20"/>
          <w:szCs w:val="20"/>
          <w:lang w:eastAsia="ru-RU"/>
        </w:rPr>
        <w:t> </w:t>
      </w:r>
    </w:p>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r w:rsidRPr="00EB497A">
        <w:rPr>
          <w:rFonts w:ascii="Times New Roman" w:eastAsia="Times New Roman" w:hAnsi="Times New Roman" w:cs="Times New Roman"/>
          <w:sz w:val="20"/>
          <w:szCs w:val="20"/>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r w:rsidRPr="00EB497A">
        <w:rPr>
          <w:rFonts w:ascii="Times New Roman" w:eastAsia="Times New Roman" w:hAnsi="Times New Roman" w:cs="Times New Roman"/>
          <w:sz w:val="20"/>
          <w:szCs w:val="20"/>
          <w:lang w:eastAsia="ru-RU"/>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r w:rsidRPr="00EB497A">
        <w:rPr>
          <w:rFonts w:ascii="Times New Roman" w:eastAsia="Times New Roman" w:hAnsi="Times New Roman" w:cs="Times New Roman"/>
          <w:sz w:val="20"/>
          <w:szCs w:val="20"/>
          <w:lang w:eastAsia="ru-RU"/>
        </w:rPr>
        <w:t xml:space="preserve">3. </w:t>
      </w:r>
      <w:proofErr w:type="gramStart"/>
      <w:r w:rsidRPr="00EB497A">
        <w:rPr>
          <w:rFonts w:ascii="Times New Roman" w:eastAsia="Times New Roman" w:hAnsi="Times New Roman" w:cs="Times New Roman"/>
          <w:sz w:val="20"/>
          <w:szCs w:val="20"/>
          <w:lang w:eastAsia="ru-RU"/>
        </w:rP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w:t>
      </w:r>
      <w:r w:rsidRPr="00EB497A">
        <w:rPr>
          <w:rFonts w:ascii="Times New Roman" w:eastAsia="Times New Roman" w:hAnsi="Times New Roman" w:cs="Times New Roman"/>
          <w:sz w:val="20"/>
          <w:szCs w:val="20"/>
          <w:lang w:eastAsia="ru-RU"/>
        </w:rPr>
        <w:lastRenderedPageBreak/>
        <w:t>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rsidRPr="00EB497A">
        <w:rPr>
          <w:rFonts w:ascii="Times New Roman" w:eastAsia="Times New Roman" w:hAnsi="Times New Roman" w:cs="Times New Roman"/>
          <w:sz w:val="20"/>
          <w:szCs w:val="20"/>
          <w:lang w:eastAsia="ru-RU"/>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r w:rsidRPr="00EB497A">
        <w:rPr>
          <w:rFonts w:ascii="Times New Roman" w:eastAsia="Times New Roman" w:hAnsi="Times New Roman" w:cs="Times New Roman"/>
          <w:sz w:val="20"/>
          <w:szCs w:val="20"/>
          <w:lang w:eastAsia="ru-RU"/>
        </w:rPr>
        <w:t xml:space="preserve">4. </w:t>
      </w:r>
      <w:proofErr w:type="gramStart"/>
      <w:r w:rsidRPr="00EB497A">
        <w:rPr>
          <w:rFonts w:ascii="Times New Roman" w:eastAsia="Times New Roman" w:hAnsi="Times New Roman" w:cs="Times New Roman"/>
          <w:sz w:val="20"/>
          <w:szCs w:val="20"/>
          <w:lang w:eastAsia="ru-RU"/>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EB497A">
        <w:rPr>
          <w:rFonts w:ascii="Times New Roman" w:eastAsia="Times New Roman" w:hAnsi="Times New Roman" w:cs="Times New Roman"/>
          <w:sz w:val="20"/>
          <w:szCs w:val="20"/>
          <w:lang w:eastAsia="ru-RU"/>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r w:rsidRPr="00EB497A">
        <w:rPr>
          <w:rFonts w:ascii="Times New Roman" w:eastAsia="Times New Roman" w:hAnsi="Times New Roman" w:cs="Times New Roman"/>
          <w:sz w:val="20"/>
          <w:szCs w:val="20"/>
          <w:lang w:eastAsia="ru-RU"/>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sidRPr="00EB497A">
        <w:rPr>
          <w:rFonts w:ascii="Times New Roman" w:eastAsia="Times New Roman" w:hAnsi="Times New Roman" w:cs="Times New Roman"/>
          <w:sz w:val="20"/>
          <w:szCs w:val="20"/>
          <w:lang w:eastAsia="ru-RU"/>
        </w:rPr>
        <w:t>дств с пр</w:t>
      </w:r>
      <w:proofErr w:type="gramEnd"/>
      <w:r w:rsidRPr="00EB497A">
        <w:rPr>
          <w:rFonts w:ascii="Times New Roman" w:eastAsia="Times New Roman" w:hAnsi="Times New Roman" w:cs="Times New Roman"/>
          <w:sz w:val="20"/>
          <w:szCs w:val="20"/>
          <w:lang w:eastAsia="ru-RU"/>
        </w:rPr>
        <w:t>ивлечением в качестве объекта для этих целей лиц, указанных в части 1 настоящей статьи, не допускаются.</w:t>
      </w:r>
    </w:p>
    <w:p w:rsidR="00631F0B" w:rsidRPr="00EB497A" w:rsidRDefault="00631F0B" w:rsidP="00631F0B">
      <w:pPr>
        <w:spacing w:after="0" w:line="264" w:lineRule="auto"/>
        <w:jc w:val="both"/>
        <w:rPr>
          <w:rFonts w:ascii="Times New Roman" w:eastAsia="Times New Roman" w:hAnsi="Times New Roman" w:cs="Times New Roman"/>
          <w:color w:val="828282"/>
          <w:sz w:val="20"/>
          <w:szCs w:val="20"/>
          <w:lang w:eastAsia="ru-RU"/>
        </w:rPr>
      </w:pPr>
      <w:r w:rsidRPr="00EB497A">
        <w:rPr>
          <w:rFonts w:ascii="Times New Roman" w:eastAsia="Times New Roman" w:hAnsi="Times New Roman" w:cs="Times New Roman"/>
          <w:color w:val="828282"/>
          <w:sz w:val="20"/>
          <w:szCs w:val="20"/>
          <w:lang w:eastAsia="ru-RU"/>
        </w:rPr>
        <w:t>(</w:t>
      </w:r>
      <w:proofErr w:type="gramStart"/>
      <w:r w:rsidRPr="00EB497A">
        <w:rPr>
          <w:rFonts w:ascii="Times New Roman" w:eastAsia="Times New Roman" w:hAnsi="Times New Roman" w:cs="Times New Roman"/>
          <w:color w:val="828282"/>
          <w:sz w:val="20"/>
          <w:szCs w:val="20"/>
          <w:lang w:eastAsia="ru-RU"/>
        </w:rPr>
        <w:t>в</w:t>
      </w:r>
      <w:proofErr w:type="gramEnd"/>
      <w:r w:rsidRPr="00EB497A">
        <w:rPr>
          <w:rFonts w:ascii="Times New Roman" w:eastAsia="Times New Roman" w:hAnsi="Times New Roman" w:cs="Times New Roman"/>
          <w:color w:val="828282"/>
          <w:sz w:val="20"/>
          <w:szCs w:val="20"/>
          <w:lang w:eastAsia="ru-RU"/>
        </w:rPr>
        <w:t xml:space="preserve"> ред. Федерального закона от 08.03.2015 N 55-ФЗ)</w:t>
      </w:r>
    </w:p>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r w:rsidRPr="00EB497A">
        <w:rPr>
          <w:rFonts w:ascii="Times New Roman" w:eastAsia="Times New Roman" w:hAnsi="Times New Roman" w:cs="Times New Roman"/>
          <w:sz w:val="20"/>
          <w:szCs w:val="20"/>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r w:rsidRPr="00EB497A">
        <w:rPr>
          <w:rFonts w:ascii="Times New Roman" w:eastAsia="Times New Roman" w:hAnsi="Times New Roman" w:cs="Times New Roman"/>
          <w:sz w:val="20"/>
          <w:szCs w:val="20"/>
          <w:lang w:eastAsia="ru-RU"/>
        </w:rPr>
        <w:t xml:space="preserve">7. </w:t>
      </w:r>
      <w:proofErr w:type="gramStart"/>
      <w:r w:rsidRPr="00EB497A">
        <w:rPr>
          <w:rFonts w:ascii="Times New Roman" w:eastAsia="Times New Roman" w:hAnsi="Times New Roman" w:cs="Times New Roman"/>
          <w:sz w:val="20"/>
          <w:szCs w:val="20"/>
          <w:lang w:eastAsia="ru-RU"/>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EB497A">
        <w:rPr>
          <w:rFonts w:ascii="Times New Roman" w:eastAsia="Times New Roman" w:hAnsi="Times New Roman" w:cs="Times New Roman"/>
          <w:sz w:val="20"/>
          <w:szCs w:val="20"/>
          <w:lang w:eastAsia="ru-RU"/>
        </w:rPr>
        <w:t xml:space="preserve"> исполнительной власти.</w:t>
      </w:r>
    </w:p>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r w:rsidRPr="00EB497A">
        <w:rPr>
          <w:rFonts w:ascii="Times New Roman" w:eastAsia="Times New Roman" w:hAnsi="Times New Roman" w:cs="Times New Roman"/>
          <w:sz w:val="20"/>
          <w:szCs w:val="20"/>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4"/>
      </w:tblGrid>
      <w:tr w:rsidR="00631F0B" w:rsidRPr="00EB497A" w:rsidTr="00631F0B">
        <w:trPr>
          <w:tblCellSpacing w:w="0" w:type="dxa"/>
        </w:trPr>
        <w:tc>
          <w:tcPr>
            <w:tcW w:w="0" w:type="auto"/>
            <w:hideMark/>
          </w:tcPr>
          <w:p w:rsidR="00631F0B" w:rsidRPr="00EB497A" w:rsidRDefault="00631F0B" w:rsidP="00631F0B">
            <w:pPr>
              <w:spacing w:after="0" w:line="312" w:lineRule="auto"/>
              <w:ind w:firstLine="547"/>
              <w:jc w:val="both"/>
              <w:rPr>
                <w:rFonts w:ascii="Times New Roman" w:eastAsia="Times New Roman" w:hAnsi="Times New Roman" w:cs="Times New Roman"/>
                <w:b/>
                <w:bCs/>
                <w:sz w:val="20"/>
                <w:szCs w:val="20"/>
                <w:lang w:eastAsia="ru-RU"/>
              </w:rPr>
            </w:pPr>
          </w:p>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r w:rsidRPr="00EB497A">
              <w:rPr>
                <w:rFonts w:ascii="Times New Roman" w:eastAsia="Times New Roman" w:hAnsi="Times New Roman" w:cs="Times New Roman"/>
                <w:b/>
                <w:bCs/>
                <w:sz w:val="20"/>
                <w:szCs w:val="20"/>
                <w:lang w:eastAsia="ru-RU"/>
              </w:rPr>
              <w:t>Статья 27. Обязанности граждан в сфере охраны здоровья</w:t>
            </w:r>
          </w:p>
        </w:tc>
      </w:tr>
    </w:tbl>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r w:rsidRPr="00EB497A">
        <w:rPr>
          <w:rFonts w:ascii="Times New Roman" w:eastAsia="Times New Roman" w:hAnsi="Times New Roman" w:cs="Times New Roman"/>
          <w:sz w:val="20"/>
          <w:szCs w:val="20"/>
          <w:lang w:eastAsia="ru-RU"/>
        </w:rPr>
        <w:t> </w:t>
      </w:r>
    </w:p>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r w:rsidRPr="00EB497A">
        <w:rPr>
          <w:rFonts w:ascii="Times New Roman" w:eastAsia="Times New Roman" w:hAnsi="Times New Roman" w:cs="Times New Roman"/>
          <w:sz w:val="20"/>
          <w:szCs w:val="20"/>
          <w:lang w:eastAsia="ru-RU"/>
        </w:rPr>
        <w:t>1. Граждане обязаны заботиться о сохранении своего здоровья.</w:t>
      </w:r>
    </w:p>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r w:rsidRPr="00EB497A">
        <w:rPr>
          <w:rFonts w:ascii="Times New Roman" w:eastAsia="Times New Roman" w:hAnsi="Times New Roman" w:cs="Times New Roman"/>
          <w:sz w:val="20"/>
          <w:szCs w:val="20"/>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r w:rsidRPr="00EB497A">
        <w:rPr>
          <w:rFonts w:ascii="Times New Roman" w:eastAsia="Times New Roman" w:hAnsi="Times New Roman" w:cs="Times New Roman"/>
          <w:sz w:val="20"/>
          <w:szCs w:val="20"/>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r w:rsidRPr="00EB497A">
        <w:rPr>
          <w:rFonts w:ascii="Times New Roman" w:eastAsia="Times New Roman" w:hAnsi="Times New Roman" w:cs="Times New Roman"/>
          <w:sz w:val="20"/>
          <w:szCs w:val="20"/>
          <w:lang w:eastAsia="ru-RU"/>
        </w:rPr>
        <w:t> </w:t>
      </w:r>
    </w:p>
    <w:tbl>
      <w:tblPr>
        <w:tblW w:w="5000" w:type="pct"/>
        <w:tblCellSpacing w:w="0" w:type="dxa"/>
        <w:tblCellMar>
          <w:left w:w="0" w:type="dxa"/>
          <w:right w:w="0" w:type="dxa"/>
        </w:tblCellMar>
        <w:tblLook w:val="04A0" w:firstRow="1" w:lastRow="0" w:firstColumn="1" w:lastColumn="0" w:noHBand="0" w:noVBand="1"/>
      </w:tblPr>
      <w:tblGrid>
        <w:gridCol w:w="10204"/>
      </w:tblGrid>
      <w:tr w:rsidR="00631F0B" w:rsidRPr="00EB497A" w:rsidTr="00631F0B">
        <w:trPr>
          <w:tblCellSpacing w:w="0" w:type="dxa"/>
        </w:trPr>
        <w:tc>
          <w:tcPr>
            <w:tcW w:w="0" w:type="auto"/>
            <w:hideMark/>
          </w:tcPr>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r w:rsidRPr="00EB497A">
              <w:rPr>
                <w:rFonts w:ascii="Times New Roman" w:eastAsia="Times New Roman" w:hAnsi="Times New Roman" w:cs="Times New Roman"/>
                <w:b/>
                <w:bCs/>
                <w:sz w:val="20"/>
                <w:szCs w:val="20"/>
                <w:lang w:eastAsia="ru-RU"/>
              </w:rPr>
              <w:t>Статья 28. Общественные объединения по защите прав граждан в сфере охраны здоровья</w:t>
            </w:r>
          </w:p>
        </w:tc>
      </w:tr>
    </w:tbl>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r w:rsidRPr="00EB497A">
        <w:rPr>
          <w:rFonts w:ascii="Times New Roman" w:eastAsia="Times New Roman" w:hAnsi="Times New Roman" w:cs="Times New Roman"/>
          <w:sz w:val="20"/>
          <w:szCs w:val="20"/>
          <w:lang w:eastAsia="ru-RU"/>
        </w:rPr>
        <w:t> </w:t>
      </w:r>
    </w:p>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r w:rsidRPr="00EB497A">
        <w:rPr>
          <w:rFonts w:ascii="Times New Roman" w:eastAsia="Times New Roman" w:hAnsi="Times New Roman" w:cs="Times New Roman"/>
          <w:sz w:val="20"/>
          <w:szCs w:val="20"/>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r w:rsidRPr="00EB497A">
        <w:rPr>
          <w:rFonts w:ascii="Times New Roman" w:eastAsia="Times New Roman" w:hAnsi="Times New Roman" w:cs="Times New Roman"/>
          <w:sz w:val="20"/>
          <w:szCs w:val="20"/>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631F0B" w:rsidRPr="00EB497A" w:rsidRDefault="00631F0B" w:rsidP="00631F0B">
      <w:pPr>
        <w:spacing w:after="0" w:line="312" w:lineRule="auto"/>
        <w:ind w:firstLine="547"/>
        <w:jc w:val="both"/>
        <w:rPr>
          <w:rFonts w:ascii="Times New Roman" w:eastAsia="Times New Roman" w:hAnsi="Times New Roman" w:cs="Times New Roman"/>
          <w:sz w:val="20"/>
          <w:szCs w:val="20"/>
          <w:lang w:eastAsia="ru-RU"/>
        </w:rPr>
      </w:pPr>
      <w:r w:rsidRPr="00EB497A">
        <w:rPr>
          <w:rFonts w:ascii="Times New Roman" w:eastAsia="Times New Roman" w:hAnsi="Times New Roman" w:cs="Times New Roman"/>
          <w:sz w:val="20"/>
          <w:szCs w:val="20"/>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7557C9" w:rsidRPr="00EB497A" w:rsidRDefault="007557C9">
      <w:pPr>
        <w:rPr>
          <w:rFonts w:ascii="Times New Roman" w:hAnsi="Times New Roman" w:cs="Times New Roman"/>
          <w:sz w:val="20"/>
          <w:szCs w:val="20"/>
        </w:rPr>
      </w:pPr>
    </w:p>
    <w:p w:rsidR="00AC452E" w:rsidRPr="00EB497A" w:rsidRDefault="00AC452E">
      <w:pPr>
        <w:rPr>
          <w:rFonts w:ascii="Times New Roman" w:hAnsi="Times New Roman" w:cs="Times New Roman"/>
          <w:sz w:val="20"/>
          <w:szCs w:val="20"/>
        </w:rPr>
      </w:pPr>
    </w:p>
    <w:p w:rsidR="00AC452E" w:rsidRPr="00EB497A" w:rsidRDefault="00EB497A" w:rsidP="00EB497A">
      <w:pPr>
        <w:jc w:val="center"/>
        <w:rPr>
          <w:rFonts w:ascii="Times New Roman" w:hAnsi="Times New Roman" w:cs="Times New Roman"/>
          <w:sz w:val="20"/>
          <w:szCs w:val="20"/>
        </w:rPr>
      </w:pPr>
      <w:hyperlink r:id="rId5" w:history="1">
        <w:r w:rsidRPr="00EB497A">
          <w:rPr>
            <w:rFonts w:ascii="Times New Roman" w:eastAsia="Times New Roman" w:hAnsi="Times New Roman" w:cs="Times New Roman"/>
            <w:sz w:val="20"/>
            <w:szCs w:val="20"/>
            <w:lang w:eastAsia="ru-RU"/>
          </w:rPr>
          <w:t>Федеральный закон от 29 ноября 2010 г. N 326-ФЗ "Об обязательном медицинском страховании в Российской Федерации"...</w:t>
        </w:r>
      </w:hyperlink>
    </w:p>
    <w:p w:rsidR="00AC452E" w:rsidRPr="00EB497A" w:rsidRDefault="00AC452E" w:rsidP="00AC452E">
      <w:pPr>
        <w:spacing w:before="161" w:after="161" w:line="240" w:lineRule="auto"/>
        <w:outlineLvl w:val="0"/>
        <w:rPr>
          <w:rFonts w:ascii="Times New Roman" w:eastAsia="Times New Roman" w:hAnsi="Times New Roman" w:cs="Times New Roman"/>
          <w:b/>
          <w:bCs/>
          <w:color w:val="000000"/>
          <w:kern w:val="36"/>
          <w:sz w:val="20"/>
          <w:szCs w:val="20"/>
          <w:lang w:eastAsia="ru-RU"/>
        </w:rPr>
      </w:pPr>
      <w:r w:rsidRPr="00EB497A">
        <w:rPr>
          <w:rFonts w:ascii="Times New Roman" w:eastAsia="Times New Roman" w:hAnsi="Times New Roman" w:cs="Times New Roman"/>
          <w:b/>
          <w:bCs/>
          <w:color w:val="000000"/>
          <w:kern w:val="36"/>
          <w:sz w:val="20"/>
          <w:szCs w:val="20"/>
          <w:lang w:eastAsia="ru-RU"/>
        </w:rPr>
        <w:t>Права и обязанности застрахованных лиц</w:t>
      </w:r>
    </w:p>
    <w:p w:rsidR="00AC452E" w:rsidRPr="00EB497A" w:rsidRDefault="00AC452E" w:rsidP="00AC452E">
      <w:pPr>
        <w:spacing w:after="0" w:line="240" w:lineRule="auto"/>
        <w:rPr>
          <w:rFonts w:ascii="Times New Roman" w:eastAsia="Times New Roman" w:hAnsi="Times New Roman" w:cs="Times New Roman"/>
          <w:b/>
          <w:bCs/>
          <w:color w:val="22272F"/>
          <w:sz w:val="20"/>
          <w:szCs w:val="20"/>
          <w:lang w:eastAsia="ru-RU"/>
        </w:rPr>
      </w:pPr>
      <w:bookmarkStart w:id="0" w:name="text"/>
      <w:bookmarkEnd w:id="0"/>
      <w:r w:rsidRPr="00EB497A">
        <w:rPr>
          <w:rFonts w:ascii="Times New Roman" w:eastAsia="Times New Roman" w:hAnsi="Times New Roman" w:cs="Times New Roman"/>
          <w:b/>
          <w:bCs/>
          <w:color w:val="22272F"/>
          <w:sz w:val="20"/>
          <w:szCs w:val="20"/>
          <w:lang w:eastAsia="ru-RU"/>
        </w:rPr>
        <w:t>Статья 16. Права и обязанности застрахованных лиц</w:t>
      </w:r>
    </w:p>
    <w:p w:rsidR="00AC452E" w:rsidRPr="00EB497A" w:rsidRDefault="00AC452E" w:rsidP="00AC452E">
      <w:pPr>
        <w:spacing w:after="0" w:line="240" w:lineRule="auto"/>
        <w:outlineLvl w:val="3"/>
        <w:rPr>
          <w:rFonts w:ascii="Times New Roman" w:eastAsia="Times New Roman" w:hAnsi="Times New Roman" w:cs="Times New Roman"/>
          <w:b/>
          <w:bCs/>
          <w:color w:val="000000"/>
          <w:sz w:val="20"/>
          <w:szCs w:val="20"/>
          <w:lang w:eastAsia="ru-RU"/>
        </w:rPr>
      </w:pPr>
      <w:r w:rsidRPr="00EB497A">
        <w:rPr>
          <w:rFonts w:ascii="Times New Roman" w:eastAsia="Times New Roman" w:hAnsi="Times New Roman" w:cs="Times New Roman"/>
          <w:b/>
          <w:bCs/>
          <w:color w:val="000000"/>
          <w:sz w:val="20"/>
          <w:szCs w:val="20"/>
          <w:lang w:eastAsia="ru-RU"/>
        </w:rPr>
        <w:t>ГАРАНТ:</w:t>
      </w:r>
    </w:p>
    <w:p w:rsidR="00AC452E" w:rsidRPr="00EB497A" w:rsidRDefault="00AC452E" w:rsidP="00AC452E">
      <w:pPr>
        <w:spacing w:after="0" w:line="240" w:lineRule="auto"/>
        <w:rPr>
          <w:rFonts w:ascii="Times New Roman" w:eastAsia="Times New Roman" w:hAnsi="Times New Roman" w:cs="Times New Roman"/>
          <w:b/>
          <w:bCs/>
          <w:color w:val="000000"/>
          <w:sz w:val="20"/>
          <w:szCs w:val="20"/>
          <w:lang w:eastAsia="ru-RU"/>
        </w:rPr>
      </w:pPr>
      <w:r w:rsidRPr="00EB497A">
        <w:rPr>
          <w:rFonts w:ascii="Times New Roman" w:eastAsia="Times New Roman" w:hAnsi="Times New Roman" w:cs="Times New Roman"/>
          <w:b/>
          <w:bCs/>
          <w:color w:val="000000"/>
          <w:sz w:val="20"/>
          <w:szCs w:val="20"/>
          <w:lang w:eastAsia="ru-RU"/>
        </w:rPr>
        <w:t>См. комментарии к статье 16 настоящего Федерального закона</w:t>
      </w:r>
    </w:p>
    <w:p w:rsidR="00AC452E" w:rsidRPr="00EB497A" w:rsidRDefault="00AC452E" w:rsidP="00AC452E">
      <w:pPr>
        <w:spacing w:after="0" w:line="240" w:lineRule="auto"/>
        <w:rPr>
          <w:rFonts w:ascii="Times New Roman" w:eastAsia="Times New Roman" w:hAnsi="Times New Roman" w:cs="Times New Roman"/>
          <w:b/>
          <w:bCs/>
          <w:color w:val="000000"/>
          <w:sz w:val="20"/>
          <w:szCs w:val="20"/>
          <w:lang w:eastAsia="ru-RU"/>
        </w:rPr>
      </w:pPr>
      <w:r w:rsidRPr="00EB497A">
        <w:rPr>
          <w:rFonts w:ascii="Times New Roman" w:eastAsia="Times New Roman" w:hAnsi="Times New Roman" w:cs="Times New Roman"/>
          <w:b/>
          <w:bCs/>
          <w:color w:val="000000"/>
          <w:sz w:val="20"/>
          <w:szCs w:val="20"/>
          <w:lang w:eastAsia="ru-RU"/>
        </w:rPr>
        <w:t xml:space="preserve">1. Застрахованные лица имеют право </w:t>
      </w:r>
      <w:proofErr w:type="gramStart"/>
      <w:r w:rsidRPr="00EB497A">
        <w:rPr>
          <w:rFonts w:ascii="Times New Roman" w:eastAsia="Times New Roman" w:hAnsi="Times New Roman" w:cs="Times New Roman"/>
          <w:b/>
          <w:bCs/>
          <w:color w:val="000000"/>
          <w:sz w:val="20"/>
          <w:szCs w:val="20"/>
          <w:lang w:eastAsia="ru-RU"/>
        </w:rPr>
        <w:t>на</w:t>
      </w:r>
      <w:proofErr w:type="gramEnd"/>
      <w:r w:rsidRPr="00EB497A">
        <w:rPr>
          <w:rFonts w:ascii="Times New Roman" w:eastAsia="Times New Roman" w:hAnsi="Times New Roman" w:cs="Times New Roman"/>
          <w:b/>
          <w:bCs/>
          <w:color w:val="000000"/>
          <w:sz w:val="20"/>
          <w:szCs w:val="20"/>
          <w:lang w:eastAsia="ru-RU"/>
        </w:rPr>
        <w:t>:</w:t>
      </w:r>
    </w:p>
    <w:p w:rsidR="00AC452E" w:rsidRPr="00EB497A" w:rsidRDefault="00AC452E" w:rsidP="00AC452E">
      <w:pPr>
        <w:spacing w:after="0" w:line="240" w:lineRule="auto"/>
        <w:rPr>
          <w:rFonts w:ascii="Times New Roman" w:eastAsia="Times New Roman" w:hAnsi="Times New Roman" w:cs="Times New Roman"/>
          <w:b/>
          <w:bCs/>
          <w:color w:val="000000"/>
          <w:sz w:val="20"/>
          <w:szCs w:val="20"/>
          <w:lang w:eastAsia="ru-RU"/>
        </w:rPr>
      </w:pPr>
      <w:r w:rsidRPr="00EB497A">
        <w:rPr>
          <w:rFonts w:ascii="Times New Roman" w:eastAsia="Times New Roman" w:hAnsi="Times New Roman" w:cs="Times New Roman"/>
          <w:b/>
          <w:bCs/>
          <w:color w:val="000000"/>
          <w:sz w:val="20"/>
          <w:szCs w:val="20"/>
          <w:lang w:eastAsia="ru-RU"/>
        </w:rPr>
        <w:t>1) бесплатное оказание им медицинской помощи медицинскими организациями при наступлении </w:t>
      </w:r>
      <w:hyperlink r:id="rId6" w:anchor="block_304" w:history="1">
        <w:r w:rsidRPr="00EB497A">
          <w:rPr>
            <w:rFonts w:ascii="Times New Roman" w:eastAsia="Times New Roman" w:hAnsi="Times New Roman" w:cs="Times New Roman"/>
            <w:b/>
            <w:bCs/>
            <w:color w:val="3272C0"/>
            <w:sz w:val="20"/>
            <w:szCs w:val="20"/>
            <w:lang w:eastAsia="ru-RU"/>
          </w:rPr>
          <w:t>страхового случая</w:t>
        </w:r>
      </w:hyperlink>
      <w:r w:rsidRPr="00EB497A">
        <w:rPr>
          <w:rFonts w:ascii="Times New Roman" w:eastAsia="Times New Roman" w:hAnsi="Times New Roman" w:cs="Times New Roman"/>
          <w:b/>
          <w:bCs/>
          <w:color w:val="000000"/>
          <w:sz w:val="20"/>
          <w:szCs w:val="20"/>
          <w:lang w:eastAsia="ru-RU"/>
        </w:rPr>
        <w:t>:</w:t>
      </w:r>
    </w:p>
    <w:p w:rsidR="00AC452E" w:rsidRPr="00EB497A" w:rsidRDefault="00AC452E" w:rsidP="00AC452E">
      <w:pPr>
        <w:spacing w:after="0" w:line="240" w:lineRule="auto"/>
        <w:rPr>
          <w:rFonts w:ascii="Times New Roman" w:eastAsia="Times New Roman" w:hAnsi="Times New Roman" w:cs="Times New Roman"/>
          <w:b/>
          <w:bCs/>
          <w:color w:val="000000"/>
          <w:sz w:val="20"/>
          <w:szCs w:val="20"/>
          <w:lang w:eastAsia="ru-RU"/>
        </w:rPr>
      </w:pPr>
      <w:r w:rsidRPr="00EB497A">
        <w:rPr>
          <w:rFonts w:ascii="Times New Roman" w:eastAsia="Times New Roman" w:hAnsi="Times New Roman" w:cs="Times New Roman"/>
          <w:b/>
          <w:bCs/>
          <w:color w:val="000000"/>
          <w:sz w:val="20"/>
          <w:szCs w:val="20"/>
          <w:lang w:eastAsia="ru-RU"/>
        </w:rPr>
        <w:t>а) на всей территории Российской Федерации в объеме, установленном базовой программой обязательного медицинского страхования;</w:t>
      </w:r>
    </w:p>
    <w:p w:rsidR="00AC452E" w:rsidRPr="00EB497A" w:rsidRDefault="00AC452E" w:rsidP="00AC452E">
      <w:pPr>
        <w:spacing w:after="0" w:line="240" w:lineRule="auto"/>
        <w:rPr>
          <w:rFonts w:ascii="Times New Roman" w:eastAsia="Times New Roman" w:hAnsi="Times New Roman" w:cs="Times New Roman"/>
          <w:b/>
          <w:bCs/>
          <w:color w:val="000000"/>
          <w:sz w:val="20"/>
          <w:szCs w:val="20"/>
          <w:lang w:eastAsia="ru-RU"/>
        </w:rPr>
      </w:pPr>
      <w:r w:rsidRPr="00EB497A">
        <w:rPr>
          <w:rFonts w:ascii="Times New Roman" w:eastAsia="Times New Roman" w:hAnsi="Times New Roman" w:cs="Times New Roman"/>
          <w:b/>
          <w:bCs/>
          <w:color w:val="000000"/>
          <w:sz w:val="20"/>
          <w:szCs w:val="20"/>
          <w:lang w:eastAsia="ru-RU"/>
        </w:rP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AC452E" w:rsidRPr="00EB497A" w:rsidRDefault="00AC452E" w:rsidP="00AC452E">
      <w:pPr>
        <w:spacing w:after="0" w:line="240" w:lineRule="auto"/>
        <w:rPr>
          <w:rFonts w:ascii="Times New Roman" w:eastAsia="Times New Roman" w:hAnsi="Times New Roman" w:cs="Times New Roman"/>
          <w:b/>
          <w:bCs/>
          <w:color w:val="000000"/>
          <w:sz w:val="20"/>
          <w:szCs w:val="20"/>
          <w:lang w:eastAsia="ru-RU"/>
        </w:rPr>
      </w:pPr>
      <w:r w:rsidRPr="00EB497A">
        <w:rPr>
          <w:rFonts w:ascii="Times New Roman" w:eastAsia="Times New Roman" w:hAnsi="Times New Roman" w:cs="Times New Roman"/>
          <w:b/>
          <w:bCs/>
          <w:color w:val="000000"/>
          <w:sz w:val="20"/>
          <w:szCs w:val="20"/>
          <w:lang w:eastAsia="ru-RU"/>
        </w:rPr>
        <w:t>2) выбор страховой медицинской организации путем подачи </w:t>
      </w:r>
      <w:hyperlink r:id="rId7" w:anchor="block_11000" w:history="1">
        <w:r w:rsidRPr="00EB497A">
          <w:rPr>
            <w:rFonts w:ascii="Times New Roman" w:eastAsia="Times New Roman" w:hAnsi="Times New Roman" w:cs="Times New Roman"/>
            <w:b/>
            <w:bCs/>
            <w:color w:val="3272C0"/>
            <w:sz w:val="20"/>
            <w:szCs w:val="20"/>
            <w:lang w:eastAsia="ru-RU"/>
          </w:rPr>
          <w:t>заявления</w:t>
        </w:r>
      </w:hyperlink>
      <w:r w:rsidRPr="00EB497A">
        <w:rPr>
          <w:rFonts w:ascii="Times New Roman" w:eastAsia="Times New Roman" w:hAnsi="Times New Roman" w:cs="Times New Roman"/>
          <w:b/>
          <w:bCs/>
          <w:color w:val="000000"/>
          <w:sz w:val="20"/>
          <w:szCs w:val="20"/>
          <w:lang w:eastAsia="ru-RU"/>
        </w:rPr>
        <w:t> в </w:t>
      </w:r>
      <w:hyperlink r:id="rId8" w:anchor="block_1200" w:history="1">
        <w:r w:rsidRPr="00EB497A">
          <w:rPr>
            <w:rFonts w:ascii="Times New Roman" w:eastAsia="Times New Roman" w:hAnsi="Times New Roman" w:cs="Times New Roman"/>
            <w:b/>
            <w:bCs/>
            <w:color w:val="3272C0"/>
            <w:sz w:val="20"/>
            <w:szCs w:val="20"/>
            <w:lang w:eastAsia="ru-RU"/>
          </w:rPr>
          <w:t>порядке</w:t>
        </w:r>
      </w:hyperlink>
      <w:r w:rsidRPr="00EB497A">
        <w:rPr>
          <w:rFonts w:ascii="Times New Roman" w:eastAsia="Times New Roman" w:hAnsi="Times New Roman" w:cs="Times New Roman"/>
          <w:b/>
          <w:bCs/>
          <w:color w:val="000000"/>
          <w:sz w:val="20"/>
          <w:szCs w:val="20"/>
          <w:lang w:eastAsia="ru-RU"/>
        </w:rPr>
        <w:t>, установленном правилами обязательного медицинского страхования;</w:t>
      </w:r>
    </w:p>
    <w:p w:rsidR="00AC452E" w:rsidRPr="00EB497A" w:rsidRDefault="00AC452E" w:rsidP="00AC452E">
      <w:pPr>
        <w:spacing w:after="0" w:line="240" w:lineRule="auto"/>
        <w:rPr>
          <w:rFonts w:ascii="Times New Roman" w:eastAsia="Times New Roman" w:hAnsi="Times New Roman" w:cs="Times New Roman"/>
          <w:b/>
          <w:bCs/>
          <w:color w:val="000000"/>
          <w:sz w:val="20"/>
          <w:szCs w:val="20"/>
          <w:lang w:eastAsia="ru-RU"/>
        </w:rPr>
      </w:pPr>
      <w:proofErr w:type="gramStart"/>
      <w:r w:rsidRPr="00EB497A">
        <w:rPr>
          <w:rFonts w:ascii="Times New Roman" w:eastAsia="Times New Roman" w:hAnsi="Times New Roman" w:cs="Times New Roman"/>
          <w:b/>
          <w:bCs/>
          <w:color w:val="000000"/>
          <w:sz w:val="20"/>
          <w:szCs w:val="20"/>
          <w:lang w:eastAsia="ru-RU"/>
        </w:rPr>
        <w:t>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9" w:anchor="block_1200" w:history="1">
        <w:r w:rsidRPr="00EB497A">
          <w:rPr>
            <w:rFonts w:ascii="Times New Roman" w:eastAsia="Times New Roman" w:hAnsi="Times New Roman" w:cs="Times New Roman"/>
            <w:b/>
            <w:bCs/>
            <w:color w:val="3272C0"/>
            <w:sz w:val="20"/>
            <w:szCs w:val="20"/>
            <w:lang w:eastAsia="ru-RU"/>
          </w:rPr>
          <w:t>порядке</w:t>
        </w:r>
      </w:hyperlink>
      <w:r w:rsidRPr="00EB497A">
        <w:rPr>
          <w:rFonts w:ascii="Times New Roman" w:eastAsia="Times New Roman" w:hAnsi="Times New Roman" w:cs="Times New Roman"/>
          <w:b/>
          <w:bCs/>
          <w:color w:val="000000"/>
          <w:sz w:val="20"/>
          <w:szCs w:val="20"/>
          <w:lang w:eastAsia="ru-RU"/>
        </w:rPr>
        <w:t>, установленном правилами обязательного медицинского страхования, путем подачи заявления во вновь выбранную страховую медицинскую организацию;</w:t>
      </w:r>
      <w:proofErr w:type="gramEnd"/>
    </w:p>
    <w:p w:rsidR="00AC452E" w:rsidRPr="00EB497A" w:rsidRDefault="00AC452E" w:rsidP="00AC452E">
      <w:pPr>
        <w:shd w:val="clear" w:color="auto" w:fill="F0E9D3"/>
        <w:spacing w:after="0" w:line="264" w:lineRule="atLeast"/>
        <w:outlineLvl w:val="3"/>
        <w:rPr>
          <w:rFonts w:ascii="Times New Roman" w:eastAsia="Times New Roman" w:hAnsi="Times New Roman" w:cs="Times New Roman"/>
          <w:b/>
          <w:bCs/>
          <w:color w:val="464C55"/>
          <w:sz w:val="20"/>
          <w:szCs w:val="20"/>
          <w:lang w:eastAsia="ru-RU"/>
        </w:rPr>
      </w:pPr>
      <w:r w:rsidRPr="00EB497A">
        <w:rPr>
          <w:rFonts w:ascii="Times New Roman" w:eastAsia="Times New Roman" w:hAnsi="Times New Roman" w:cs="Times New Roman"/>
          <w:b/>
          <w:bCs/>
          <w:color w:val="464C55"/>
          <w:sz w:val="20"/>
          <w:szCs w:val="20"/>
          <w:lang w:eastAsia="ru-RU"/>
        </w:rPr>
        <w:t>Информация об изменениях:</w:t>
      </w:r>
    </w:p>
    <w:p w:rsidR="00AC452E" w:rsidRPr="00EB497A" w:rsidRDefault="00EB497A" w:rsidP="00AC452E">
      <w:pPr>
        <w:shd w:val="clear" w:color="auto" w:fill="F0E9D3"/>
        <w:spacing w:after="0" w:line="264" w:lineRule="atLeast"/>
        <w:rPr>
          <w:rFonts w:ascii="Times New Roman" w:eastAsia="Times New Roman" w:hAnsi="Times New Roman" w:cs="Times New Roman"/>
          <w:b/>
          <w:bCs/>
          <w:color w:val="464C55"/>
          <w:sz w:val="20"/>
          <w:szCs w:val="20"/>
          <w:lang w:eastAsia="ru-RU"/>
        </w:rPr>
      </w:pPr>
      <w:hyperlink r:id="rId10" w:anchor="block_5504" w:history="1">
        <w:r w:rsidR="00AC452E" w:rsidRPr="00EB497A">
          <w:rPr>
            <w:rFonts w:ascii="Times New Roman" w:eastAsia="Times New Roman" w:hAnsi="Times New Roman" w:cs="Times New Roman"/>
            <w:b/>
            <w:bCs/>
            <w:color w:val="3272C0"/>
            <w:sz w:val="20"/>
            <w:szCs w:val="20"/>
            <w:lang w:eastAsia="ru-RU"/>
          </w:rPr>
          <w:t>Федеральным законом</w:t>
        </w:r>
      </w:hyperlink>
      <w:r w:rsidR="00AC452E" w:rsidRPr="00EB497A">
        <w:rPr>
          <w:rFonts w:ascii="Times New Roman" w:eastAsia="Times New Roman" w:hAnsi="Times New Roman" w:cs="Times New Roman"/>
          <w:b/>
          <w:bCs/>
          <w:color w:val="464C55"/>
          <w:sz w:val="20"/>
          <w:szCs w:val="20"/>
          <w:lang w:eastAsia="ru-RU"/>
        </w:rPr>
        <w:t> от 25 ноября 2013 г. N 317-ФЗ в пункт 4 части 1 статьи 16 настоящего Федерального закона внесены изменения</w:t>
      </w:r>
    </w:p>
    <w:p w:rsidR="00AC452E" w:rsidRPr="00EB497A" w:rsidRDefault="00EB497A" w:rsidP="00AC452E">
      <w:pPr>
        <w:shd w:val="clear" w:color="auto" w:fill="F0E9D3"/>
        <w:spacing w:line="264" w:lineRule="atLeast"/>
        <w:rPr>
          <w:rFonts w:ascii="Times New Roman" w:eastAsia="Times New Roman" w:hAnsi="Times New Roman" w:cs="Times New Roman"/>
          <w:b/>
          <w:bCs/>
          <w:color w:val="464C55"/>
          <w:sz w:val="20"/>
          <w:szCs w:val="20"/>
          <w:lang w:eastAsia="ru-RU"/>
        </w:rPr>
      </w:pPr>
      <w:hyperlink r:id="rId11" w:anchor="block_1614" w:history="1">
        <w:r w:rsidR="00AC452E" w:rsidRPr="00EB497A">
          <w:rPr>
            <w:rFonts w:ascii="Times New Roman" w:eastAsia="Times New Roman" w:hAnsi="Times New Roman" w:cs="Times New Roman"/>
            <w:b/>
            <w:bCs/>
            <w:color w:val="3272C0"/>
            <w:sz w:val="20"/>
            <w:szCs w:val="20"/>
            <w:lang w:eastAsia="ru-RU"/>
          </w:rPr>
          <w:t>См. текст пункта в предыдущей редакции</w:t>
        </w:r>
      </w:hyperlink>
    </w:p>
    <w:p w:rsidR="00AC452E" w:rsidRPr="00EB497A" w:rsidRDefault="00AC452E" w:rsidP="00AC452E">
      <w:pPr>
        <w:spacing w:after="0" w:line="240" w:lineRule="auto"/>
        <w:rPr>
          <w:rFonts w:ascii="Times New Roman" w:eastAsia="Times New Roman" w:hAnsi="Times New Roman" w:cs="Times New Roman"/>
          <w:b/>
          <w:bCs/>
          <w:color w:val="000000"/>
          <w:sz w:val="20"/>
          <w:szCs w:val="20"/>
          <w:lang w:eastAsia="ru-RU"/>
        </w:rPr>
      </w:pPr>
      <w:r w:rsidRPr="00EB497A">
        <w:rPr>
          <w:rFonts w:ascii="Times New Roman" w:eastAsia="Times New Roman" w:hAnsi="Times New Roman" w:cs="Times New Roman"/>
          <w:b/>
          <w:bCs/>
          <w:color w:val="000000"/>
          <w:sz w:val="20"/>
          <w:szCs w:val="20"/>
          <w:lang w:eastAsia="ru-RU"/>
        </w:rPr>
        <w:t>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12" w:anchor="block_21" w:history="1">
        <w:r w:rsidRPr="00EB497A">
          <w:rPr>
            <w:rFonts w:ascii="Times New Roman" w:eastAsia="Times New Roman" w:hAnsi="Times New Roman" w:cs="Times New Roman"/>
            <w:b/>
            <w:bCs/>
            <w:color w:val="3272C0"/>
            <w:sz w:val="20"/>
            <w:szCs w:val="20"/>
            <w:lang w:eastAsia="ru-RU"/>
          </w:rPr>
          <w:t>законодательством</w:t>
        </w:r>
      </w:hyperlink>
      <w:r w:rsidRPr="00EB497A">
        <w:rPr>
          <w:rFonts w:ascii="Times New Roman" w:eastAsia="Times New Roman" w:hAnsi="Times New Roman" w:cs="Times New Roman"/>
          <w:b/>
          <w:bCs/>
          <w:color w:val="000000"/>
          <w:sz w:val="20"/>
          <w:szCs w:val="20"/>
          <w:lang w:eastAsia="ru-RU"/>
        </w:rPr>
        <w:t> в сфере охраны здоровья;</w:t>
      </w:r>
    </w:p>
    <w:p w:rsidR="00AC452E" w:rsidRPr="00EB497A" w:rsidRDefault="00AC452E" w:rsidP="00AC452E">
      <w:pPr>
        <w:shd w:val="clear" w:color="auto" w:fill="F0E9D3"/>
        <w:spacing w:after="0" w:line="264" w:lineRule="atLeast"/>
        <w:outlineLvl w:val="3"/>
        <w:rPr>
          <w:rFonts w:ascii="Times New Roman" w:eastAsia="Times New Roman" w:hAnsi="Times New Roman" w:cs="Times New Roman"/>
          <w:b/>
          <w:bCs/>
          <w:color w:val="464C55"/>
          <w:sz w:val="20"/>
          <w:szCs w:val="20"/>
          <w:lang w:eastAsia="ru-RU"/>
        </w:rPr>
      </w:pPr>
      <w:r w:rsidRPr="00EB497A">
        <w:rPr>
          <w:rFonts w:ascii="Times New Roman" w:eastAsia="Times New Roman" w:hAnsi="Times New Roman" w:cs="Times New Roman"/>
          <w:b/>
          <w:bCs/>
          <w:color w:val="464C55"/>
          <w:sz w:val="20"/>
          <w:szCs w:val="20"/>
          <w:lang w:eastAsia="ru-RU"/>
        </w:rPr>
        <w:t>Информация об изменениях:</w:t>
      </w:r>
    </w:p>
    <w:p w:rsidR="00AC452E" w:rsidRPr="00EB497A" w:rsidRDefault="00EB497A" w:rsidP="00AC452E">
      <w:pPr>
        <w:shd w:val="clear" w:color="auto" w:fill="F0E9D3"/>
        <w:spacing w:after="0" w:line="264" w:lineRule="atLeast"/>
        <w:rPr>
          <w:rFonts w:ascii="Times New Roman" w:eastAsia="Times New Roman" w:hAnsi="Times New Roman" w:cs="Times New Roman"/>
          <w:b/>
          <w:bCs/>
          <w:color w:val="464C55"/>
          <w:sz w:val="20"/>
          <w:szCs w:val="20"/>
          <w:lang w:eastAsia="ru-RU"/>
        </w:rPr>
      </w:pPr>
      <w:hyperlink r:id="rId13" w:anchor="block_55042" w:history="1">
        <w:r w:rsidR="00AC452E" w:rsidRPr="00EB497A">
          <w:rPr>
            <w:rFonts w:ascii="Times New Roman" w:eastAsia="Times New Roman" w:hAnsi="Times New Roman" w:cs="Times New Roman"/>
            <w:b/>
            <w:bCs/>
            <w:color w:val="3272C0"/>
            <w:sz w:val="20"/>
            <w:szCs w:val="20"/>
            <w:lang w:eastAsia="ru-RU"/>
          </w:rPr>
          <w:t>Федеральным законом</w:t>
        </w:r>
      </w:hyperlink>
      <w:r w:rsidR="00AC452E" w:rsidRPr="00EB497A">
        <w:rPr>
          <w:rFonts w:ascii="Times New Roman" w:eastAsia="Times New Roman" w:hAnsi="Times New Roman" w:cs="Times New Roman"/>
          <w:b/>
          <w:bCs/>
          <w:color w:val="464C55"/>
          <w:sz w:val="20"/>
          <w:szCs w:val="20"/>
          <w:lang w:eastAsia="ru-RU"/>
        </w:rPr>
        <w:t> от 25 ноября 2013 г. N 317-ФЗ в пункт 5 части 1 статьи 16 настоящего Федерального закона внесены изменения</w:t>
      </w:r>
    </w:p>
    <w:p w:rsidR="00AC452E" w:rsidRPr="00EB497A" w:rsidRDefault="00EB497A" w:rsidP="00AC452E">
      <w:pPr>
        <w:shd w:val="clear" w:color="auto" w:fill="F0E9D3"/>
        <w:spacing w:line="264" w:lineRule="atLeast"/>
        <w:rPr>
          <w:rFonts w:ascii="Times New Roman" w:eastAsia="Times New Roman" w:hAnsi="Times New Roman" w:cs="Times New Roman"/>
          <w:b/>
          <w:bCs/>
          <w:color w:val="464C55"/>
          <w:sz w:val="20"/>
          <w:szCs w:val="20"/>
          <w:lang w:eastAsia="ru-RU"/>
        </w:rPr>
      </w:pPr>
      <w:hyperlink r:id="rId14" w:anchor="block_1615" w:history="1">
        <w:r w:rsidR="00AC452E" w:rsidRPr="00EB497A">
          <w:rPr>
            <w:rFonts w:ascii="Times New Roman" w:eastAsia="Times New Roman" w:hAnsi="Times New Roman" w:cs="Times New Roman"/>
            <w:b/>
            <w:bCs/>
            <w:color w:val="3272C0"/>
            <w:sz w:val="20"/>
            <w:szCs w:val="20"/>
            <w:lang w:eastAsia="ru-RU"/>
          </w:rPr>
          <w:t>См. текст пункта в предыдущей редакции</w:t>
        </w:r>
      </w:hyperlink>
    </w:p>
    <w:p w:rsidR="00AC452E" w:rsidRPr="00EB497A" w:rsidRDefault="00AC452E" w:rsidP="00AC452E">
      <w:pPr>
        <w:spacing w:after="0" w:line="240" w:lineRule="auto"/>
        <w:rPr>
          <w:rFonts w:ascii="Times New Roman" w:eastAsia="Times New Roman" w:hAnsi="Times New Roman" w:cs="Times New Roman"/>
          <w:b/>
          <w:bCs/>
          <w:color w:val="000000"/>
          <w:sz w:val="20"/>
          <w:szCs w:val="20"/>
          <w:lang w:eastAsia="ru-RU"/>
        </w:rPr>
      </w:pPr>
      <w:r w:rsidRPr="00EB497A">
        <w:rPr>
          <w:rFonts w:ascii="Times New Roman" w:eastAsia="Times New Roman" w:hAnsi="Times New Roman" w:cs="Times New Roman"/>
          <w:b/>
          <w:bCs/>
          <w:color w:val="000000"/>
          <w:sz w:val="20"/>
          <w:szCs w:val="20"/>
          <w:lang w:eastAsia="ru-RU"/>
        </w:rPr>
        <w:t>5) выбор врача путем подачи заявления лично или через своего представителя на имя руководителя медицинской организации в соответствии с </w:t>
      </w:r>
      <w:hyperlink r:id="rId15" w:anchor="block_21" w:history="1">
        <w:r w:rsidRPr="00EB497A">
          <w:rPr>
            <w:rFonts w:ascii="Times New Roman" w:eastAsia="Times New Roman" w:hAnsi="Times New Roman" w:cs="Times New Roman"/>
            <w:b/>
            <w:bCs/>
            <w:color w:val="3272C0"/>
            <w:sz w:val="20"/>
            <w:szCs w:val="20"/>
            <w:lang w:eastAsia="ru-RU"/>
          </w:rPr>
          <w:t>законодательством</w:t>
        </w:r>
      </w:hyperlink>
      <w:r w:rsidRPr="00EB497A">
        <w:rPr>
          <w:rFonts w:ascii="Times New Roman" w:eastAsia="Times New Roman" w:hAnsi="Times New Roman" w:cs="Times New Roman"/>
          <w:b/>
          <w:bCs/>
          <w:color w:val="000000"/>
          <w:sz w:val="20"/>
          <w:szCs w:val="20"/>
          <w:lang w:eastAsia="ru-RU"/>
        </w:rPr>
        <w:t> в сфере охраны здоровья;</w:t>
      </w:r>
    </w:p>
    <w:p w:rsidR="00AC452E" w:rsidRPr="00EB497A" w:rsidRDefault="00AC452E" w:rsidP="00AC452E">
      <w:pPr>
        <w:spacing w:after="0" w:line="240" w:lineRule="auto"/>
        <w:rPr>
          <w:rFonts w:ascii="Times New Roman" w:eastAsia="Times New Roman" w:hAnsi="Times New Roman" w:cs="Times New Roman"/>
          <w:b/>
          <w:bCs/>
          <w:color w:val="000000"/>
          <w:sz w:val="20"/>
          <w:szCs w:val="20"/>
          <w:lang w:eastAsia="ru-RU"/>
        </w:rPr>
      </w:pPr>
      <w:r w:rsidRPr="00EB497A">
        <w:rPr>
          <w:rFonts w:ascii="Times New Roman" w:eastAsia="Times New Roman" w:hAnsi="Times New Roman" w:cs="Times New Roman"/>
          <w:b/>
          <w:bCs/>
          <w:color w:val="000000"/>
          <w:sz w:val="20"/>
          <w:szCs w:val="20"/>
          <w:lang w:eastAsia="ru-RU"/>
        </w:rP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AC452E" w:rsidRPr="00EB497A" w:rsidRDefault="00AC452E" w:rsidP="00AC452E">
      <w:pPr>
        <w:spacing w:after="0" w:line="240" w:lineRule="auto"/>
        <w:outlineLvl w:val="3"/>
        <w:rPr>
          <w:rFonts w:ascii="Times New Roman" w:eastAsia="Times New Roman" w:hAnsi="Times New Roman" w:cs="Times New Roman"/>
          <w:b/>
          <w:bCs/>
          <w:color w:val="000000"/>
          <w:sz w:val="20"/>
          <w:szCs w:val="20"/>
          <w:lang w:eastAsia="ru-RU"/>
        </w:rPr>
      </w:pPr>
      <w:r w:rsidRPr="00EB497A">
        <w:rPr>
          <w:rFonts w:ascii="Times New Roman" w:eastAsia="Times New Roman" w:hAnsi="Times New Roman" w:cs="Times New Roman"/>
          <w:b/>
          <w:bCs/>
          <w:color w:val="000000"/>
          <w:sz w:val="20"/>
          <w:szCs w:val="20"/>
          <w:lang w:eastAsia="ru-RU"/>
        </w:rPr>
        <w:t>ГАРАНТ:</w:t>
      </w:r>
    </w:p>
    <w:p w:rsidR="00AC452E" w:rsidRPr="00EB497A" w:rsidRDefault="00AC452E" w:rsidP="00AC452E">
      <w:pPr>
        <w:spacing w:after="0" w:line="240" w:lineRule="auto"/>
        <w:rPr>
          <w:rFonts w:ascii="Times New Roman" w:eastAsia="Times New Roman" w:hAnsi="Times New Roman" w:cs="Times New Roman"/>
          <w:b/>
          <w:bCs/>
          <w:color w:val="000000"/>
          <w:sz w:val="20"/>
          <w:szCs w:val="20"/>
          <w:lang w:eastAsia="ru-RU"/>
        </w:rPr>
      </w:pPr>
      <w:r w:rsidRPr="00EB497A">
        <w:rPr>
          <w:rFonts w:ascii="Times New Roman" w:eastAsia="Times New Roman" w:hAnsi="Times New Roman" w:cs="Times New Roman"/>
          <w:b/>
          <w:bCs/>
          <w:color w:val="000000"/>
          <w:sz w:val="20"/>
          <w:szCs w:val="20"/>
          <w:lang w:eastAsia="ru-RU"/>
        </w:rPr>
        <w:t>См. </w:t>
      </w:r>
      <w:hyperlink r:id="rId16" w:anchor="block_1000" w:history="1">
        <w:r w:rsidRPr="00EB497A">
          <w:rPr>
            <w:rFonts w:ascii="Times New Roman" w:eastAsia="Times New Roman" w:hAnsi="Times New Roman" w:cs="Times New Roman"/>
            <w:b/>
            <w:bCs/>
            <w:color w:val="3272C0"/>
            <w:sz w:val="20"/>
            <w:szCs w:val="20"/>
            <w:lang w:eastAsia="ru-RU"/>
          </w:rPr>
          <w:t>Методику</w:t>
        </w:r>
      </w:hyperlink>
      <w:r w:rsidRPr="00EB497A">
        <w:rPr>
          <w:rFonts w:ascii="Times New Roman" w:eastAsia="Times New Roman" w:hAnsi="Times New Roman" w:cs="Times New Roman"/>
          <w:b/>
          <w:bCs/>
          <w:color w:val="000000"/>
          <w:sz w:val="20"/>
          <w:szCs w:val="20"/>
          <w:lang w:eastAsia="ru-RU"/>
        </w:rPr>
        <w:t> расчета показателей оценки деятельности страховых медицинских организаций, утвержденную </w:t>
      </w:r>
      <w:hyperlink r:id="rId17" w:history="1">
        <w:r w:rsidRPr="00EB497A">
          <w:rPr>
            <w:rFonts w:ascii="Times New Roman" w:eastAsia="Times New Roman" w:hAnsi="Times New Roman" w:cs="Times New Roman"/>
            <w:b/>
            <w:bCs/>
            <w:color w:val="3272C0"/>
            <w:sz w:val="20"/>
            <w:szCs w:val="20"/>
            <w:lang w:eastAsia="ru-RU"/>
          </w:rPr>
          <w:t>приказом</w:t>
        </w:r>
      </w:hyperlink>
      <w:r w:rsidRPr="00EB497A">
        <w:rPr>
          <w:rFonts w:ascii="Times New Roman" w:eastAsia="Times New Roman" w:hAnsi="Times New Roman" w:cs="Times New Roman"/>
          <w:b/>
          <w:bCs/>
          <w:color w:val="000000"/>
          <w:sz w:val="20"/>
          <w:szCs w:val="20"/>
          <w:lang w:eastAsia="ru-RU"/>
        </w:rPr>
        <w:t> ФФОМС от 17 июля 2017 г. N 173</w:t>
      </w:r>
    </w:p>
    <w:p w:rsidR="00AC452E" w:rsidRPr="00EB497A" w:rsidRDefault="00AC452E" w:rsidP="00AC452E">
      <w:pPr>
        <w:spacing w:after="0" w:line="240" w:lineRule="auto"/>
        <w:outlineLvl w:val="3"/>
        <w:rPr>
          <w:rFonts w:ascii="Times New Roman" w:eastAsia="Times New Roman" w:hAnsi="Times New Roman" w:cs="Times New Roman"/>
          <w:b/>
          <w:bCs/>
          <w:color w:val="000000"/>
          <w:sz w:val="20"/>
          <w:szCs w:val="20"/>
          <w:lang w:eastAsia="ru-RU"/>
        </w:rPr>
      </w:pPr>
      <w:r w:rsidRPr="00EB497A">
        <w:rPr>
          <w:rFonts w:ascii="Times New Roman" w:eastAsia="Times New Roman" w:hAnsi="Times New Roman" w:cs="Times New Roman"/>
          <w:b/>
          <w:bCs/>
          <w:color w:val="000000"/>
          <w:sz w:val="20"/>
          <w:szCs w:val="20"/>
          <w:lang w:eastAsia="ru-RU"/>
        </w:rPr>
        <w:t>ГАРАНТ:</w:t>
      </w:r>
    </w:p>
    <w:p w:rsidR="00AC452E" w:rsidRPr="00EB497A" w:rsidRDefault="00AC452E" w:rsidP="00AC452E">
      <w:pPr>
        <w:spacing w:after="0" w:line="240" w:lineRule="auto"/>
        <w:rPr>
          <w:rFonts w:ascii="Times New Roman" w:eastAsia="Times New Roman" w:hAnsi="Times New Roman" w:cs="Times New Roman"/>
          <w:b/>
          <w:bCs/>
          <w:color w:val="000000"/>
          <w:sz w:val="20"/>
          <w:szCs w:val="20"/>
          <w:lang w:eastAsia="ru-RU"/>
        </w:rPr>
      </w:pPr>
      <w:r w:rsidRPr="00EB497A">
        <w:rPr>
          <w:rFonts w:ascii="Times New Roman" w:eastAsia="Times New Roman" w:hAnsi="Times New Roman" w:cs="Times New Roman"/>
          <w:b/>
          <w:bCs/>
          <w:color w:val="000000"/>
          <w:sz w:val="20"/>
          <w:szCs w:val="20"/>
          <w:lang w:eastAsia="ru-RU"/>
        </w:rPr>
        <w:t>См. </w:t>
      </w:r>
      <w:hyperlink r:id="rId18" w:anchor="block_1000" w:history="1">
        <w:r w:rsidRPr="00EB497A">
          <w:rPr>
            <w:rFonts w:ascii="Times New Roman" w:eastAsia="Times New Roman" w:hAnsi="Times New Roman" w:cs="Times New Roman"/>
            <w:b/>
            <w:bCs/>
            <w:color w:val="3272C0"/>
            <w:sz w:val="20"/>
            <w:szCs w:val="20"/>
            <w:lang w:eastAsia="ru-RU"/>
          </w:rPr>
          <w:t>Методические указания</w:t>
        </w:r>
      </w:hyperlink>
      <w:r w:rsidRPr="00EB497A">
        <w:rPr>
          <w:rFonts w:ascii="Times New Roman" w:eastAsia="Times New Roman" w:hAnsi="Times New Roman" w:cs="Times New Roman"/>
          <w:b/>
          <w:bCs/>
          <w:color w:val="000000"/>
          <w:sz w:val="20"/>
          <w:szCs w:val="20"/>
          <w:lang w:eastAsia="ru-RU"/>
        </w:rPr>
        <w:t> по представлению информации в сфере обязательного медицинского страхования, утвержденные ФФОМС 30 декабря 2011 г.</w:t>
      </w:r>
    </w:p>
    <w:p w:rsidR="00AC452E" w:rsidRPr="00EB497A" w:rsidRDefault="00AC452E" w:rsidP="00AC452E">
      <w:pPr>
        <w:spacing w:after="0" w:line="240" w:lineRule="auto"/>
        <w:rPr>
          <w:rFonts w:ascii="Times New Roman" w:eastAsia="Times New Roman" w:hAnsi="Times New Roman" w:cs="Times New Roman"/>
          <w:b/>
          <w:bCs/>
          <w:color w:val="000000"/>
          <w:sz w:val="20"/>
          <w:szCs w:val="20"/>
          <w:lang w:eastAsia="ru-RU"/>
        </w:rPr>
      </w:pPr>
      <w:r w:rsidRPr="00EB497A">
        <w:rPr>
          <w:rFonts w:ascii="Times New Roman" w:eastAsia="Times New Roman" w:hAnsi="Times New Roman" w:cs="Times New Roman"/>
          <w:b/>
          <w:bCs/>
          <w:color w:val="000000"/>
          <w:sz w:val="20"/>
          <w:szCs w:val="20"/>
          <w:lang w:eastAsia="ru-RU"/>
        </w:rPr>
        <w:t>7) защиту персональных данных, необходимых для ведения персонифицированного учета в сфере обязательного медицинского страхования;</w:t>
      </w:r>
    </w:p>
    <w:p w:rsidR="00AC452E" w:rsidRPr="00EB497A" w:rsidRDefault="00AC452E" w:rsidP="00AC452E">
      <w:pPr>
        <w:spacing w:after="0" w:line="240" w:lineRule="auto"/>
        <w:rPr>
          <w:rFonts w:ascii="Times New Roman" w:eastAsia="Times New Roman" w:hAnsi="Times New Roman" w:cs="Times New Roman"/>
          <w:b/>
          <w:bCs/>
          <w:color w:val="000000"/>
          <w:sz w:val="20"/>
          <w:szCs w:val="20"/>
          <w:lang w:eastAsia="ru-RU"/>
        </w:rPr>
      </w:pPr>
      <w:r w:rsidRPr="00EB497A">
        <w:rPr>
          <w:rFonts w:ascii="Times New Roman" w:eastAsia="Times New Roman" w:hAnsi="Times New Roman" w:cs="Times New Roman"/>
          <w:b/>
          <w:bCs/>
          <w:color w:val="000000"/>
          <w:sz w:val="20"/>
          <w:szCs w:val="20"/>
          <w:lang w:eastAsia="ru-RU"/>
        </w:rPr>
        <w:t>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законодательством Российской Федерации;</w:t>
      </w:r>
    </w:p>
    <w:p w:rsidR="00AC452E" w:rsidRPr="00EB497A" w:rsidRDefault="00AC452E" w:rsidP="00AC452E">
      <w:pPr>
        <w:spacing w:after="0" w:line="240" w:lineRule="auto"/>
        <w:outlineLvl w:val="3"/>
        <w:rPr>
          <w:rFonts w:ascii="Times New Roman" w:eastAsia="Times New Roman" w:hAnsi="Times New Roman" w:cs="Times New Roman"/>
          <w:b/>
          <w:bCs/>
          <w:color w:val="000000"/>
          <w:sz w:val="20"/>
          <w:szCs w:val="20"/>
          <w:lang w:eastAsia="ru-RU"/>
        </w:rPr>
      </w:pPr>
      <w:r w:rsidRPr="00EB497A">
        <w:rPr>
          <w:rFonts w:ascii="Times New Roman" w:eastAsia="Times New Roman" w:hAnsi="Times New Roman" w:cs="Times New Roman"/>
          <w:b/>
          <w:bCs/>
          <w:color w:val="000000"/>
          <w:sz w:val="20"/>
          <w:szCs w:val="20"/>
          <w:lang w:eastAsia="ru-RU"/>
        </w:rPr>
        <w:t>ГАРАНТ:</w:t>
      </w:r>
    </w:p>
    <w:p w:rsidR="00AC452E" w:rsidRPr="00EB497A" w:rsidRDefault="00AC452E" w:rsidP="00AC452E">
      <w:pPr>
        <w:spacing w:after="0" w:line="240" w:lineRule="auto"/>
        <w:rPr>
          <w:rFonts w:ascii="Times New Roman" w:eastAsia="Times New Roman" w:hAnsi="Times New Roman" w:cs="Times New Roman"/>
          <w:b/>
          <w:bCs/>
          <w:color w:val="000000"/>
          <w:sz w:val="20"/>
          <w:szCs w:val="20"/>
          <w:lang w:eastAsia="ru-RU"/>
        </w:rPr>
      </w:pPr>
      <w:r w:rsidRPr="00EB497A">
        <w:rPr>
          <w:rFonts w:ascii="Times New Roman" w:eastAsia="Times New Roman" w:hAnsi="Times New Roman" w:cs="Times New Roman"/>
          <w:b/>
          <w:bCs/>
          <w:color w:val="000000"/>
          <w:sz w:val="20"/>
          <w:szCs w:val="20"/>
          <w:lang w:eastAsia="ru-RU"/>
        </w:rPr>
        <w:t>См. </w:t>
      </w:r>
      <w:hyperlink r:id="rId19" w:anchor="block_1000" w:history="1">
        <w:r w:rsidRPr="00EB497A">
          <w:rPr>
            <w:rFonts w:ascii="Times New Roman" w:eastAsia="Times New Roman" w:hAnsi="Times New Roman" w:cs="Times New Roman"/>
            <w:b/>
            <w:bCs/>
            <w:color w:val="3272C0"/>
            <w:sz w:val="20"/>
            <w:szCs w:val="20"/>
            <w:lang w:eastAsia="ru-RU"/>
          </w:rPr>
          <w:t>Методические рекомендации</w:t>
        </w:r>
      </w:hyperlink>
      <w:r w:rsidRPr="00EB497A">
        <w:rPr>
          <w:rFonts w:ascii="Times New Roman" w:eastAsia="Times New Roman" w:hAnsi="Times New Roman" w:cs="Times New Roman"/>
          <w:b/>
          <w:bCs/>
          <w:color w:val="000000"/>
          <w:sz w:val="20"/>
          <w:szCs w:val="20"/>
          <w:lang w:eastAsia="ru-RU"/>
        </w:rPr>
        <w:t> о возмещении страховой медицинской организацией ущерба, причиненного застрахованному лицу в связи с неисполнением или ненадлежащим исполнением ею обязанностей по организации предоставления медицинской помощи, направленные </w:t>
      </w:r>
      <w:hyperlink r:id="rId20" w:history="1">
        <w:r w:rsidRPr="00EB497A">
          <w:rPr>
            <w:rFonts w:ascii="Times New Roman" w:eastAsia="Times New Roman" w:hAnsi="Times New Roman" w:cs="Times New Roman"/>
            <w:b/>
            <w:bCs/>
            <w:color w:val="3272C0"/>
            <w:sz w:val="20"/>
            <w:szCs w:val="20"/>
            <w:lang w:eastAsia="ru-RU"/>
          </w:rPr>
          <w:t>письмом</w:t>
        </w:r>
      </w:hyperlink>
      <w:r w:rsidRPr="00EB497A">
        <w:rPr>
          <w:rFonts w:ascii="Times New Roman" w:eastAsia="Times New Roman" w:hAnsi="Times New Roman" w:cs="Times New Roman"/>
          <w:b/>
          <w:bCs/>
          <w:color w:val="000000"/>
          <w:sz w:val="20"/>
          <w:szCs w:val="20"/>
          <w:lang w:eastAsia="ru-RU"/>
        </w:rPr>
        <w:t> ФФОМС от 12 апреля 2012 г. N 2490/30-3/и</w:t>
      </w:r>
    </w:p>
    <w:p w:rsidR="00AC452E" w:rsidRPr="00EB497A" w:rsidRDefault="00AC452E" w:rsidP="00AC452E">
      <w:pPr>
        <w:spacing w:after="0" w:line="240" w:lineRule="auto"/>
        <w:rPr>
          <w:rFonts w:ascii="Times New Roman" w:eastAsia="Times New Roman" w:hAnsi="Times New Roman" w:cs="Times New Roman"/>
          <w:b/>
          <w:bCs/>
          <w:color w:val="000000"/>
          <w:sz w:val="20"/>
          <w:szCs w:val="20"/>
          <w:lang w:eastAsia="ru-RU"/>
        </w:rPr>
      </w:pPr>
      <w:r w:rsidRPr="00EB497A">
        <w:rPr>
          <w:rFonts w:ascii="Times New Roman" w:eastAsia="Times New Roman" w:hAnsi="Times New Roman" w:cs="Times New Roman"/>
          <w:b/>
          <w:bCs/>
          <w:color w:val="000000"/>
          <w:sz w:val="20"/>
          <w:szCs w:val="20"/>
          <w:lang w:eastAsia="ru-RU"/>
        </w:rPr>
        <w:t>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21" w:anchor="block_98" w:history="1">
        <w:r w:rsidRPr="00EB497A">
          <w:rPr>
            <w:rFonts w:ascii="Times New Roman" w:eastAsia="Times New Roman" w:hAnsi="Times New Roman" w:cs="Times New Roman"/>
            <w:b/>
            <w:bCs/>
            <w:color w:val="3272C0"/>
            <w:sz w:val="20"/>
            <w:szCs w:val="20"/>
            <w:lang w:eastAsia="ru-RU"/>
          </w:rPr>
          <w:t>законодательством</w:t>
        </w:r>
      </w:hyperlink>
      <w:r w:rsidRPr="00EB497A">
        <w:rPr>
          <w:rFonts w:ascii="Times New Roman" w:eastAsia="Times New Roman" w:hAnsi="Times New Roman" w:cs="Times New Roman"/>
          <w:b/>
          <w:bCs/>
          <w:color w:val="000000"/>
          <w:sz w:val="20"/>
          <w:szCs w:val="20"/>
          <w:lang w:eastAsia="ru-RU"/>
        </w:rPr>
        <w:t> Российской Федерации;</w:t>
      </w:r>
    </w:p>
    <w:p w:rsidR="00AC452E" w:rsidRPr="00EB497A" w:rsidRDefault="00AC452E" w:rsidP="00AC452E">
      <w:pPr>
        <w:spacing w:after="0" w:line="240" w:lineRule="auto"/>
        <w:rPr>
          <w:rFonts w:ascii="Times New Roman" w:eastAsia="Times New Roman" w:hAnsi="Times New Roman" w:cs="Times New Roman"/>
          <w:b/>
          <w:bCs/>
          <w:color w:val="000000"/>
          <w:sz w:val="20"/>
          <w:szCs w:val="20"/>
          <w:lang w:eastAsia="ru-RU"/>
        </w:rPr>
      </w:pPr>
      <w:r w:rsidRPr="00EB497A">
        <w:rPr>
          <w:rFonts w:ascii="Times New Roman" w:eastAsia="Times New Roman" w:hAnsi="Times New Roman" w:cs="Times New Roman"/>
          <w:b/>
          <w:bCs/>
          <w:color w:val="000000"/>
          <w:sz w:val="20"/>
          <w:szCs w:val="20"/>
          <w:lang w:eastAsia="ru-RU"/>
        </w:rPr>
        <w:t>10) защиту прав и законных интересов в сфере обязательного медицинского страхования.</w:t>
      </w:r>
    </w:p>
    <w:p w:rsidR="00AC452E" w:rsidRPr="00EB497A" w:rsidRDefault="00AC452E" w:rsidP="00AC452E">
      <w:pPr>
        <w:spacing w:after="0" w:line="240" w:lineRule="auto"/>
        <w:rPr>
          <w:rFonts w:ascii="Times New Roman" w:eastAsia="Times New Roman" w:hAnsi="Times New Roman" w:cs="Times New Roman"/>
          <w:b/>
          <w:bCs/>
          <w:color w:val="000000"/>
          <w:sz w:val="20"/>
          <w:szCs w:val="20"/>
          <w:lang w:eastAsia="ru-RU"/>
        </w:rPr>
      </w:pPr>
      <w:r w:rsidRPr="00EB497A">
        <w:rPr>
          <w:rFonts w:ascii="Times New Roman" w:eastAsia="Times New Roman" w:hAnsi="Times New Roman" w:cs="Times New Roman"/>
          <w:b/>
          <w:bCs/>
          <w:color w:val="000000"/>
          <w:sz w:val="20"/>
          <w:szCs w:val="20"/>
          <w:lang w:eastAsia="ru-RU"/>
        </w:rPr>
        <w:t>2. Застрахованные лица обязаны:</w:t>
      </w:r>
    </w:p>
    <w:p w:rsidR="00AC452E" w:rsidRPr="00EB497A" w:rsidRDefault="00AC452E" w:rsidP="00AC452E">
      <w:pPr>
        <w:spacing w:after="0" w:line="240" w:lineRule="auto"/>
        <w:rPr>
          <w:rFonts w:ascii="Times New Roman" w:eastAsia="Times New Roman" w:hAnsi="Times New Roman" w:cs="Times New Roman"/>
          <w:b/>
          <w:bCs/>
          <w:color w:val="000000"/>
          <w:sz w:val="20"/>
          <w:szCs w:val="20"/>
          <w:lang w:eastAsia="ru-RU"/>
        </w:rPr>
      </w:pPr>
      <w:r w:rsidRPr="00EB497A">
        <w:rPr>
          <w:rFonts w:ascii="Times New Roman" w:eastAsia="Times New Roman" w:hAnsi="Times New Roman" w:cs="Times New Roman"/>
          <w:b/>
          <w:bCs/>
          <w:color w:val="000000"/>
          <w:sz w:val="20"/>
          <w:szCs w:val="20"/>
          <w:lang w:eastAsia="ru-RU"/>
        </w:rP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AC452E" w:rsidRPr="00EB497A" w:rsidRDefault="00AC452E" w:rsidP="00AC452E">
      <w:pPr>
        <w:spacing w:after="0" w:line="240" w:lineRule="auto"/>
        <w:rPr>
          <w:rFonts w:ascii="Times New Roman" w:eastAsia="Times New Roman" w:hAnsi="Times New Roman" w:cs="Times New Roman"/>
          <w:b/>
          <w:bCs/>
          <w:color w:val="000000"/>
          <w:sz w:val="20"/>
          <w:szCs w:val="20"/>
          <w:lang w:eastAsia="ru-RU"/>
        </w:rPr>
      </w:pPr>
      <w:r w:rsidRPr="00EB497A">
        <w:rPr>
          <w:rFonts w:ascii="Times New Roman" w:eastAsia="Times New Roman" w:hAnsi="Times New Roman" w:cs="Times New Roman"/>
          <w:b/>
          <w:bCs/>
          <w:color w:val="000000"/>
          <w:sz w:val="20"/>
          <w:szCs w:val="20"/>
          <w:lang w:eastAsia="ru-RU"/>
        </w:rPr>
        <w:t>2) подать в страховую медицинскую организацию лично или через своего представителя </w:t>
      </w:r>
      <w:hyperlink r:id="rId22" w:anchor="block_11000" w:history="1">
        <w:r w:rsidRPr="00EB497A">
          <w:rPr>
            <w:rFonts w:ascii="Times New Roman" w:eastAsia="Times New Roman" w:hAnsi="Times New Roman" w:cs="Times New Roman"/>
            <w:b/>
            <w:bCs/>
            <w:color w:val="3272C0"/>
            <w:sz w:val="20"/>
            <w:szCs w:val="20"/>
            <w:lang w:eastAsia="ru-RU"/>
          </w:rPr>
          <w:t>заявление</w:t>
        </w:r>
      </w:hyperlink>
      <w:r w:rsidRPr="00EB497A">
        <w:rPr>
          <w:rFonts w:ascii="Times New Roman" w:eastAsia="Times New Roman" w:hAnsi="Times New Roman" w:cs="Times New Roman"/>
          <w:b/>
          <w:bCs/>
          <w:color w:val="000000"/>
          <w:sz w:val="20"/>
          <w:szCs w:val="20"/>
          <w:lang w:eastAsia="ru-RU"/>
        </w:rPr>
        <w:t> о выборе страховой медицинской организации в соответствии с </w:t>
      </w:r>
      <w:hyperlink r:id="rId23" w:anchor="block_1200" w:history="1">
        <w:r w:rsidRPr="00EB497A">
          <w:rPr>
            <w:rFonts w:ascii="Times New Roman" w:eastAsia="Times New Roman" w:hAnsi="Times New Roman" w:cs="Times New Roman"/>
            <w:b/>
            <w:bCs/>
            <w:color w:val="3272C0"/>
            <w:sz w:val="20"/>
            <w:szCs w:val="20"/>
            <w:lang w:eastAsia="ru-RU"/>
          </w:rPr>
          <w:t>правилами</w:t>
        </w:r>
      </w:hyperlink>
      <w:r w:rsidRPr="00EB497A">
        <w:rPr>
          <w:rFonts w:ascii="Times New Roman" w:eastAsia="Times New Roman" w:hAnsi="Times New Roman" w:cs="Times New Roman"/>
          <w:b/>
          <w:bCs/>
          <w:color w:val="000000"/>
          <w:sz w:val="20"/>
          <w:szCs w:val="20"/>
          <w:lang w:eastAsia="ru-RU"/>
        </w:rPr>
        <w:t> обязательного медицинского страхования;</w:t>
      </w:r>
    </w:p>
    <w:p w:rsidR="00AC452E" w:rsidRPr="00EB497A" w:rsidRDefault="00AC452E" w:rsidP="00AC452E">
      <w:pPr>
        <w:shd w:val="clear" w:color="auto" w:fill="F0E9D3"/>
        <w:spacing w:after="0" w:line="264" w:lineRule="atLeast"/>
        <w:outlineLvl w:val="3"/>
        <w:rPr>
          <w:rFonts w:ascii="Times New Roman" w:eastAsia="Times New Roman" w:hAnsi="Times New Roman" w:cs="Times New Roman"/>
          <w:b/>
          <w:bCs/>
          <w:color w:val="464C55"/>
          <w:sz w:val="20"/>
          <w:szCs w:val="20"/>
          <w:lang w:eastAsia="ru-RU"/>
        </w:rPr>
      </w:pPr>
      <w:r w:rsidRPr="00EB497A">
        <w:rPr>
          <w:rFonts w:ascii="Times New Roman" w:eastAsia="Times New Roman" w:hAnsi="Times New Roman" w:cs="Times New Roman"/>
          <w:b/>
          <w:bCs/>
          <w:color w:val="464C55"/>
          <w:sz w:val="20"/>
          <w:szCs w:val="20"/>
          <w:lang w:eastAsia="ru-RU"/>
        </w:rPr>
        <w:lastRenderedPageBreak/>
        <w:t>Информация об изменениях:</w:t>
      </w:r>
    </w:p>
    <w:p w:rsidR="00AC452E" w:rsidRPr="00EB497A" w:rsidRDefault="00EB497A" w:rsidP="00AC452E">
      <w:pPr>
        <w:shd w:val="clear" w:color="auto" w:fill="F0E9D3"/>
        <w:spacing w:after="0" w:line="264" w:lineRule="atLeast"/>
        <w:rPr>
          <w:rFonts w:ascii="Times New Roman" w:eastAsia="Times New Roman" w:hAnsi="Times New Roman" w:cs="Times New Roman"/>
          <w:b/>
          <w:bCs/>
          <w:color w:val="464C55"/>
          <w:sz w:val="20"/>
          <w:szCs w:val="20"/>
          <w:lang w:eastAsia="ru-RU"/>
        </w:rPr>
      </w:pPr>
      <w:hyperlink r:id="rId24" w:anchor="block_151" w:history="1">
        <w:r w:rsidR="00AC452E" w:rsidRPr="00EB497A">
          <w:rPr>
            <w:rFonts w:ascii="Times New Roman" w:eastAsia="Times New Roman" w:hAnsi="Times New Roman" w:cs="Times New Roman"/>
            <w:b/>
            <w:bCs/>
            <w:color w:val="3272C0"/>
            <w:sz w:val="20"/>
            <w:szCs w:val="20"/>
            <w:lang w:eastAsia="ru-RU"/>
          </w:rPr>
          <w:t>Федеральным законом</w:t>
        </w:r>
      </w:hyperlink>
      <w:r w:rsidR="00AC452E" w:rsidRPr="00EB497A">
        <w:rPr>
          <w:rFonts w:ascii="Times New Roman" w:eastAsia="Times New Roman" w:hAnsi="Times New Roman" w:cs="Times New Roman"/>
          <w:b/>
          <w:bCs/>
          <w:color w:val="464C55"/>
          <w:sz w:val="20"/>
          <w:szCs w:val="20"/>
          <w:lang w:eastAsia="ru-RU"/>
        </w:rPr>
        <w:t> от 1 декабря 2012 г. N 213-ФЗ в пункт 3 части 2 статьи 16 настоящего Федерального закона внесены изменения</w:t>
      </w:r>
    </w:p>
    <w:p w:rsidR="00AC452E" w:rsidRPr="00EB497A" w:rsidRDefault="00EB497A" w:rsidP="00AC452E">
      <w:pPr>
        <w:shd w:val="clear" w:color="auto" w:fill="F0E9D3"/>
        <w:spacing w:line="264" w:lineRule="atLeast"/>
        <w:rPr>
          <w:rFonts w:ascii="Times New Roman" w:eastAsia="Times New Roman" w:hAnsi="Times New Roman" w:cs="Times New Roman"/>
          <w:b/>
          <w:bCs/>
          <w:color w:val="464C55"/>
          <w:sz w:val="20"/>
          <w:szCs w:val="20"/>
          <w:lang w:eastAsia="ru-RU"/>
        </w:rPr>
      </w:pPr>
      <w:hyperlink r:id="rId25" w:anchor="block_1623" w:history="1">
        <w:r w:rsidR="00AC452E" w:rsidRPr="00EB497A">
          <w:rPr>
            <w:rFonts w:ascii="Times New Roman" w:eastAsia="Times New Roman" w:hAnsi="Times New Roman" w:cs="Times New Roman"/>
            <w:b/>
            <w:bCs/>
            <w:color w:val="3272C0"/>
            <w:sz w:val="20"/>
            <w:szCs w:val="20"/>
            <w:lang w:eastAsia="ru-RU"/>
          </w:rPr>
          <w:t>См. текст пункта в предыдущей редакции</w:t>
        </w:r>
      </w:hyperlink>
    </w:p>
    <w:p w:rsidR="00AC452E" w:rsidRPr="00EB497A" w:rsidRDefault="00AC452E" w:rsidP="00AC452E">
      <w:pPr>
        <w:spacing w:after="0" w:line="240" w:lineRule="auto"/>
        <w:rPr>
          <w:rFonts w:ascii="Times New Roman" w:eastAsia="Times New Roman" w:hAnsi="Times New Roman" w:cs="Times New Roman"/>
          <w:b/>
          <w:bCs/>
          <w:color w:val="000000"/>
          <w:sz w:val="20"/>
          <w:szCs w:val="20"/>
          <w:lang w:eastAsia="ru-RU"/>
        </w:rPr>
      </w:pPr>
      <w:r w:rsidRPr="00EB497A">
        <w:rPr>
          <w:rFonts w:ascii="Times New Roman" w:eastAsia="Times New Roman" w:hAnsi="Times New Roman" w:cs="Times New Roman"/>
          <w:b/>
          <w:bCs/>
          <w:color w:val="000000"/>
          <w:sz w:val="20"/>
          <w:szCs w:val="20"/>
          <w:lang w:eastAsia="ru-RU"/>
        </w:rP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AC452E" w:rsidRPr="00EB497A" w:rsidRDefault="00AC452E" w:rsidP="00AC452E">
      <w:pPr>
        <w:spacing w:after="0" w:line="240" w:lineRule="auto"/>
        <w:rPr>
          <w:rFonts w:ascii="Times New Roman" w:eastAsia="Times New Roman" w:hAnsi="Times New Roman" w:cs="Times New Roman"/>
          <w:b/>
          <w:bCs/>
          <w:color w:val="000000"/>
          <w:sz w:val="20"/>
          <w:szCs w:val="20"/>
          <w:lang w:eastAsia="ru-RU"/>
        </w:rPr>
      </w:pPr>
      <w:r w:rsidRPr="00EB497A">
        <w:rPr>
          <w:rFonts w:ascii="Times New Roman" w:eastAsia="Times New Roman" w:hAnsi="Times New Roman" w:cs="Times New Roman"/>
          <w:b/>
          <w:bCs/>
          <w:color w:val="000000"/>
          <w:sz w:val="20"/>
          <w:szCs w:val="20"/>
          <w:lang w:eastAsia="ru-RU"/>
        </w:rP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AC452E" w:rsidRPr="00EB497A" w:rsidRDefault="00AC452E" w:rsidP="00AC452E">
      <w:pPr>
        <w:shd w:val="clear" w:color="auto" w:fill="F0E9D3"/>
        <w:spacing w:after="0" w:line="264" w:lineRule="atLeast"/>
        <w:outlineLvl w:val="3"/>
        <w:rPr>
          <w:rFonts w:ascii="Times New Roman" w:eastAsia="Times New Roman" w:hAnsi="Times New Roman" w:cs="Times New Roman"/>
          <w:b/>
          <w:bCs/>
          <w:color w:val="464C55"/>
          <w:sz w:val="20"/>
          <w:szCs w:val="20"/>
          <w:lang w:eastAsia="ru-RU"/>
        </w:rPr>
      </w:pPr>
      <w:r w:rsidRPr="00EB497A">
        <w:rPr>
          <w:rFonts w:ascii="Times New Roman" w:eastAsia="Times New Roman" w:hAnsi="Times New Roman" w:cs="Times New Roman"/>
          <w:b/>
          <w:bCs/>
          <w:color w:val="464C55"/>
          <w:sz w:val="20"/>
          <w:szCs w:val="20"/>
          <w:lang w:eastAsia="ru-RU"/>
        </w:rPr>
        <w:t>Информация об изменениях:</w:t>
      </w:r>
    </w:p>
    <w:p w:rsidR="00AC452E" w:rsidRPr="00EB497A" w:rsidRDefault="00EB497A" w:rsidP="00AC452E">
      <w:pPr>
        <w:shd w:val="clear" w:color="auto" w:fill="F0E9D3"/>
        <w:spacing w:after="0" w:line="264" w:lineRule="atLeast"/>
        <w:rPr>
          <w:rFonts w:ascii="Times New Roman" w:eastAsia="Times New Roman" w:hAnsi="Times New Roman" w:cs="Times New Roman"/>
          <w:b/>
          <w:bCs/>
          <w:color w:val="464C55"/>
          <w:sz w:val="20"/>
          <w:szCs w:val="20"/>
          <w:lang w:eastAsia="ru-RU"/>
        </w:rPr>
      </w:pPr>
      <w:hyperlink r:id="rId26" w:anchor="block_121" w:history="1">
        <w:r w:rsidR="00AC452E" w:rsidRPr="00EB497A">
          <w:rPr>
            <w:rFonts w:ascii="Times New Roman" w:eastAsia="Times New Roman" w:hAnsi="Times New Roman" w:cs="Times New Roman"/>
            <w:b/>
            <w:bCs/>
            <w:color w:val="3272C0"/>
            <w:sz w:val="20"/>
            <w:szCs w:val="20"/>
            <w:lang w:eastAsia="ru-RU"/>
          </w:rPr>
          <w:t>Федеральным законом</w:t>
        </w:r>
      </w:hyperlink>
      <w:r w:rsidR="00AC452E" w:rsidRPr="00EB497A">
        <w:rPr>
          <w:rFonts w:ascii="Times New Roman" w:eastAsia="Times New Roman" w:hAnsi="Times New Roman" w:cs="Times New Roman"/>
          <w:b/>
          <w:bCs/>
          <w:color w:val="464C55"/>
          <w:sz w:val="20"/>
          <w:szCs w:val="20"/>
          <w:lang w:eastAsia="ru-RU"/>
        </w:rPr>
        <w:t> от 3 июля 2016 г. N 286-ФЗ часть 3 статьи 16 настоящего Федерального закона внесены изменения</w:t>
      </w:r>
    </w:p>
    <w:p w:rsidR="00AC452E" w:rsidRPr="00EB497A" w:rsidRDefault="00EB497A" w:rsidP="00AC452E">
      <w:pPr>
        <w:shd w:val="clear" w:color="auto" w:fill="F0E9D3"/>
        <w:spacing w:line="264" w:lineRule="atLeast"/>
        <w:rPr>
          <w:rFonts w:ascii="Times New Roman" w:eastAsia="Times New Roman" w:hAnsi="Times New Roman" w:cs="Times New Roman"/>
          <w:b/>
          <w:bCs/>
          <w:color w:val="464C55"/>
          <w:sz w:val="20"/>
          <w:szCs w:val="20"/>
          <w:lang w:eastAsia="ru-RU"/>
        </w:rPr>
      </w:pPr>
      <w:hyperlink r:id="rId27" w:anchor="block_163" w:history="1">
        <w:r w:rsidR="00AC452E" w:rsidRPr="00EB497A">
          <w:rPr>
            <w:rFonts w:ascii="Times New Roman" w:eastAsia="Times New Roman" w:hAnsi="Times New Roman" w:cs="Times New Roman"/>
            <w:b/>
            <w:bCs/>
            <w:color w:val="3272C0"/>
            <w:sz w:val="20"/>
            <w:szCs w:val="20"/>
            <w:lang w:eastAsia="ru-RU"/>
          </w:rPr>
          <w:t>См. текст части в предыдущей редакции</w:t>
        </w:r>
      </w:hyperlink>
    </w:p>
    <w:p w:rsidR="00AC452E" w:rsidRPr="00EB497A" w:rsidRDefault="00AC452E" w:rsidP="00AC452E">
      <w:pPr>
        <w:spacing w:after="0" w:line="240" w:lineRule="auto"/>
        <w:rPr>
          <w:rFonts w:ascii="Times New Roman" w:eastAsia="Times New Roman" w:hAnsi="Times New Roman" w:cs="Times New Roman"/>
          <w:b/>
          <w:bCs/>
          <w:color w:val="000000"/>
          <w:sz w:val="20"/>
          <w:szCs w:val="20"/>
          <w:lang w:eastAsia="ru-RU"/>
        </w:rPr>
      </w:pPr>
      <w:r w:rsidRPr="00EB497A">
        <w:rPr>
          <w:rFonts w:ascii="Times New Roman" w:eastAsia="Times New Roman" w:hAnsi="Times New Roman" w:cs="Times New Roman"/>
          <w:b/>
          <w:bCs/>
          <w:color w:val="000000"/>
          <w:sz w:val="20"/>
          <w:szCs w:val="20"/>
          <w:lang w:eastAsia="ru-RU"/>
        </w:rPr>
        <w:t>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AC452E" w:rsidRPr="00EB497A" w:rsidRDefault="00AC452E" w:rsidP="00AC452E">
      <w:pPr>
        <w:shd w:val="clear" w:color="auto" w:fill="F0E9D3"/>
        <w:spacing w:after="0" w:line="264" w:lineRule="atLeast"/>
        <w:outlineLvl w:val="3"/>
        <w:rPr>
          <w:rFonts w:ascii="Times New Roman" w:eastAsia="Times New Roman" w:hAnsi="Times New Roman" w:cs="Times New Roman"/>
          <w:b/>
          <w:bCs/>
          <w:color w:val="464C55"/>
          <w:sz w:val="20"/>
          <w:szCs w:val="20"/>
          <w:lang w:eastAsia="ru-RU"/>
        </w:rPr>
      </w:pPr>
      <w:r w:rsidRPr="00EB497A">
        <w:rPr>
          <w:rFonts w:ascii="Times New Roman" w:eastAsia="Times New Roman" w:hAnsi="Times New Roman" w:cs="Times New Roman"/>
          <w:b/>
          <w:bCs/>
          <w:color w:val="464C55"/>
          <w:sz w:val="20"/>
          <w:szCs w:val="20"/>
          <w:lang w:eastAsia="ru-RU"/>
        </w:rPr>
        <w:t>Информация об изменениях:</w:t>
      </w:r>
    </w:p>
    <w:p w:rsidR="00AC452E" w:rsidRPr="00EB497A" w:rsidRDefault="00EB497A" w:rsidP="00AC452E">
      <w:pPr>
        <w:shd w:val="clear" w:color="auto" w:fill="F0E9D3"/>
        <w:spacing w:after="0" w:line="264" w:lineRule="atLeast"/>
        <w:rPr>
          <w:rFonts w:ascii="Times New Roman" w:eastAsia="Times New Roman" w:hAnsi="Times New Roman" w:cs="Times New Roman"/>
          <w:b/>
          <w:bCs/>
          <w:color w:val="464C55"/>
          <w:sz w:val="20"/>
          <w:szCs w:val="20"/>
          <w:lang w:eastAsia="ru-RU"/>
        </w:rPr>
      </w:pPr>
      <w:hyperlink r:id="rId28" w:anchor="block_122" w:history="1">
        <w:r w:rsidR="00AC452E" w:rsidRPr="00EB497A">
          <w:rPr>
            <w:rFonts w:ascii="Times New Roman" w:eastAsia="Times New Roman" w:hAnsi="Times New Roman" w:cs="Times New Roman"/>
            <w:b/>
            <w:bCs/>
            <w:color w:val="3272C0"/>
            <w:sz w:val="20"/>
            <w:szCs w:val="20"/>
            <w:lang w:eastAsia="ru-RU"/>
          </w:rPr>
          <w:t>Федеральным законом</w:t>
        </w:r>
      </w:hyperlink>
      <w:r w:rsidR="00AC452E" w:rsidRPr="00EB497A">
        <w:rPr>
          <w:rFonts w:ascii="Times New Roman" w:eastAsia="Times New Roman" w:hAnsi="Times New Roman" w:cs="Times New Roman"/>
          <w:b/>
          <w:bCs/>
          <w:color w:val="464C55"/>
          <w:sz w:val="20"/>
          <w:szCs w:val="20"/>
          <w:lang w:eastAsia="ru-RU"/>
        </w:rPr>
        <w:t> от 3 июля 2016 г. N 286-ФЗ часть 4 статьи 16 настоящего Федерального закона внесены изменения</w:t>
      </w:r>
    </w:p>
    <w:p w:rsidR="00AC452E" w:rsidRPr="00EB497A" w:rsidRDefault="00EB497A" w:rsidP="00AC452E">
      <w:pPr>
        <w:shd w:val="clear" w:color="auto" w:fill="F0E9D3"/>
        <w:spacing w:line="264" w:lineRule="atLeast"/>
        <w:rPr>
          <w:rFonts w:ascii="Times New Roman" w:eastAsia="Times New Roman" w:hAnsi="Times New Roman" w:cs="Times New Roman"/>
          <w:b/>
          <w:bCs/>
          <w:color w:val="464C55"/>
          <w:sz w:val="20"/>
          <w:szCs w:val="20"/>
          <w:lang w:eastAsia="ru-RU"/>
        </w:rPr>
      </w:pPr>
      <w:hyperlink r:id="rId29" w:anchor="block_163" w:history="1">
        <w:r w:rsidR="00AC452E" w:rsidRPr="00EB497A">
          <w:rPr>
            <w:rFonts w:ascii="Times New Roman" w:eastAsia="Times New Roman" w:hAnsi="Times New Roman" w:cs="Times New Roman"/>
            <w:b/>
            <w:bCs/>
            <w:color w:val="3272C0"/>
            <w:sz w:val="20"/>
            <w:szCs w:val="20"/>
            <w:lang w:eastAsia="ru-RU"/>
          </w:rPr>
          <w:t>См. текст части в предыдущей редакции</w:t>
        </w:r>
      </w:hyperlink>
    </w:p>
    <w:p w:rsidR="00AC452E" w:rsidRPr="00EB497A" w:rsidRDefault="00AC452E" w:rsidP="00AC452E">
      <w:pPr>
        <w:spacing w:after="0" w:line="240" w:lineRule="auto"/>
        <w:rPr>
          <w:rFonts w:ascii="Times New Roman" w:eastAsia="Times New Roman" w:hAnsi="Times New Roman" w:cs="Times New Roman"/>
          <w:b/>
          <w:bCs/>
          <w:color w:val="000000"/>
          <w:sz w:val="20"/>
          <w:szCs w:val="20"/>
          <w:lang w:eastAsia="ru-RU"/>
        </w:rPr>
      </w:pPr>
      <w:r w:rsidRPr="00EB497A">
        <w:rPr>
          <w:rFonts w:ascii="Times New Roman" w:eastAsia="Times New Roman" w:hAnsi="Times New Roman" w:cs="Times New Roman"/>
          <w:b/>
          <w:bCs/>
          <w:color w:val="000000"/>
          <w:sz w:val="20"/>
          <w:szCs w:val="20"/>
          <w:lang w:eastAsia="ru-RU"/>
        </w:rPr>
        <w:t xml:space="preserve">4. </w:t>
      </w:r>
      <w:proofErr w:type="gramStart"/>
      <w:r w:rsidRPr="00EB497A">
        <w:rPr>
          <w:rFonts w:ascii="Times New Roman" w:eastAsia="Times New Roman" w:hAnsi="Times New Roman" w:cs="Times New Roman"/>
          <w:b/>
          <w:bCs/>
          <w:color w:val="000000"/>
          <w:sz w:val="20"/>
          <w:szCs w:val="20"/>
          <w:lang w:eastAsia="ru-RU"/>
        </w:rPr>
        <w:t>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w:t>
      </w:r>
      <w:proofErr w:type="gramEnd"/>
      <w:r w:rsidRPr="00EB497A">
        <w:rPr>
          <w:rFonts w:ascii="Times New Roman" w:eastAsia="Times New Roman" w:hAnsi="Times New Roman" w:cs="Times New Roman"/>
          <w:b/>
          <w:bCs/>
          <w:color w:val="000000"/>
          <w:sz w:val="20"/>
          <w:szCs w:val="20"/>
          <w:lang w:eastAsia="ru-RU"/>
        </w:rPr>
        <w:t xml:space="preserve"> его официальном </w:t>
      </w:r>
      <w:proofErr w:type="gramStart"/>
      <w:r w:rsidRPr="00EB497A">
        <w:rPr>
          <w:rFonts w:ascii="Times New Roman" w:eastAsia="Times New Roman" w:hAnsi="Times New Roman" w:cs="Times New Roman"/>
          <w:b/>
          <w:bCs/>
          <w:color w:val="000000"/>
          <w:sz w:val="20"/>
          <w:szCs w:val="20"/>
          <w:lang w:eastAsia="ru-RU"/>
        </w:rPr>
        <w:t>сайте</w:t>
      </w:r>
      <w:proofErr w:type="gramEnd"/>
      <w:r w:rsidRPr="00EB497A">
        <w:rPr>
          <w:rFonts w:ascii="Times New Roman" w:eastAsia="Times New Roman" w:hAnsi="Times New Roman" w:cs="Times New Roman"/>
          <w:b/>
          <w:bCs/>
          <w:color w:val="000000"/>
          <w:sz w:val="20"/>
          <w:szCs w:val="20"/>
          <w:lang w:eastAsia="ru-RU"/>
        </w:rPr>
        <w:t xml:space="preserve"> в сети "Интернет" и может дополнительно опубликовываться иными способами.</w:t>
      </w:r>
    </w:p>
    <w:p w:rsidR="00AC452E" w:rsidRPr="00EB497A" w:rsidRDefault="00AC452E" w:rsidP="00AC452E">
      <w:pPr>
        <w:shd w:val="clear" w:color="auto" w:fill="F0E9D3"/>
        <w:spacing w:after="0" w:line="264" w:lineRule="atLeast"/>
        <w:outlineLvl w:val="3"/>
        <w:rPr>
          <w:rFonts w:ascii="Times New Roman" w:eastAsia="Times New Roman" w:hAnsi="Times New Roman" w:cs="Times New Roman"/>
          <w:b/>
          <w:bCs/>
          <w:color w:val="464C55"/>
          <w:sz w:val="20"/>
          <w:szCs w:val="20"/>
          <w:lang w:eastAsia="ru-RU"/>
        </w:rPr>
      </w:pPr>
      <w:r w:rsidRPr="00EB497A">
        <w:rPr>
          <w:rFonts w:ascii="Times New Roman" w:eastAsia="Times New Roman" w:hAnsi="Times New Roman" w:cs="Times New Roman"/>
          <w:b/>
          <w:bCs/>
          <w:color w:val="464C55"/>
          <w:sz w:val="20"/>
          <w:szCs w:val="20"/>
          <w:lang w:eastAsia="ru-RU"/>
        </w:rPr>
        <w:t>Информация об изменениях:</w:t>
      </w:r>
    </w:p>
    <w:p w:rsidR="00AC452E" w:rsidRPr="00EB497A" w:rsidRDefault="00EB497A" w:rsidP="00AC452E">
      <w:pPr>
        <w:shd w:val="clear" w:color="auto" w:fill="F0E9D3"/>
        <w:spacing w:after="0" w:line="264" w:lineRule="atLeast"/>
        <w:rPr>
          <w:rFonts w:ascii="Times New Roman" w:eastAsia="Times New Roman" w:hAnsi="Times New Roman" w:cs="Times New Roman"/>
          <w:b/>
          <w:bCs/>
          <w:color w:val="464C55"/>
          <w:sz w:val="20"/>
          <w:szCs w:val="20"/>
          <w:lang w:eastAsia="ru-RU"/>
        </w:rPr>
      </w:pPr>
      <w:hyperlink r:id="rId30" w:anchor="block_153" w:history="1">
        <w:r w:rsidR="00AC452E" w:rsidRPr="00EB497A">
          <w:rPr>
            <w:rFonts w:ascii="Times New Roman" w:eastAsia="Times New Roman" w:hAnsi="Times New Roman" w:cs="Times New Roman"/>
            <w:b/>
            <w:bCs/>
            <w:color w:val="3272C0"/>
            <w:sz w:val="20"/>
            <w:szCs w:val="20"/>
            <w:lang w:eastAsia="ru-RU"/>
          </w:rPr>
          <w:t>Федеральным законом</w:t>
        </w:r>
      </w:hyperlink>
      <w:r w:rsidR="00AC452E" w:rsidRPr="00EB497A">
        <w:rPr>
          <w:rFonts w:ascii="Times New Roman" w:eastAsia="Times New Roman" w:hAnsi="Times New Roman" w:cs="Times New Roman"/>
          <w:b/>
          <w:bCs/>
          <w:color w:val="464C55"/>
          <w:sz w:val="20"/>
          <w:szCs w:val="20"/>
          <w:lang w:eastAsia="ru-RU"/>
        </w:rPr>
        <w:t> от 1 декабря 2012 г. N 213-ФЗ в часть 5 статьи 16 настоящего Федерального закона внесены изменения</w:t>
      </w:r>
    </w:p>
    <w:p w:rsidR="00AC452E" w:rsidRPr="00EB497A" w:rsidRDefault="00EB497A" w:rsidP="00AC452E">
      <w:pPr>
        <w:shd w:val="clear" w:color="auto" w:fill="F0E9D3"/>
        <w:spacing w:line="264" w:lineRule="atLeast"/>
        <w:rPr>
          <w:rFonts w:ascii="Times New Roman" w:eastAsia="Times New Roman" w:hAnsi="Times New Roman" w:cs="Times New Roman"/>
          <w:b/>
          <w:bCs/>
          <w:color w:val="464C55"/>
          <w:sz w:val="20"/>
          <w:szCs w:val="20"/>
          <w:lang w:eastAsia="ru-RU"/>
        </w:rPr>
      </w:pPr>
      <w:hyperlink r:id="rId31" w:anchor="block_165" w:history="1">
        <w:r w:rsidR="00AC452E" w:rsidRPr="00EB497A">
          <w:rPr>
            <w:rFonts w:ascii="Times New Roman" w:eastAsia="Times New Roman" w:hAnsi="Times New Roman" w:cs="Times New Roman"/>
            <w:b/>
            <w:bCs/>
            <w:color w:val="3272C0"/>
            <w:sz w:val="20"/>
            <w:szCs w:val="20"/>
            <w:lang w:eastAsia="ru-RU"/>
          </w:rPr>
          <w:t>См. текст части в предыдущей редакции</w:t>
        </w:r>
      </w:hyperlink>
    </w:p>
    <w:p w:rsidR="00AC452E" w:rsidRPr="00EB497A" w:rsidRDefault="00AC452E" w:rsidP="00AC452E">
      <w:pPr>
        <w:spacing w:after="0" w:line="240" w:lineRule="auto"/>
        <w:rPr>
          <w:rFonts w:ascii="Times New Roman" w:eastAsia="Times New Roman" w:hAnsi="Times New Roman" w:cs="Times New Roman"/>
          <w:b/>
          <w:bCs/>
          <w:color w:val="000000"/>
          <w:sz w:val="20"/>
          <w:szCs w:val="20"/>
          <w:lang w:eastAsia="ru-RU"/>
        </w:rPr>
      </w:pPr>
      <w:r w:rsidRPr="00EB497A">
        <w:rPr>
          <w:rFonts w:ascii="Times New Roman" w:eastAsia="Times New Roman" w:hAnsi="Times New Roman" w:cs="Times New Roman"/>
          <w:b/>
          <w:bCs/>
          <w:color w:val="000000"/>
          <w:sz w:val="20"/>
          <w:szCs w:val="20"/>
          <w:lang w:eastAsia="ru-RU"/>
        </w:rPr>
        <w:t>5. Для выбора или замены страховой медицинской организации застрахованное лицо лично или через своего представителя обращается с </w:t>
      </w:r>
      <w:hyperlink r:id="rId32" w:anchor="block_11000" w:history="1">
        <w:r w:rsidRPr="00EB497A">
          <w:rPr>
            <w:rFonts w:ascii="Times New Roman" w:eastAsia="Times New Roman" w:hAnsi="Times New Roman" w:cs="Times New Roman"/>
            <w:b/>
            <w:bCs/>
            <w:color w:val="3272C0"/>
            <w:sz w:val="20"/>
            <w:szCs w:val="20"/>
            <w:lang w:eastAsia="ru-RU"/>
          </w:rPr>
          <w:t>заявлением</w:t>
        </w:r>
      </w:hyperlink>
      <w:r w:rsidRPr="00EB497A">
        <w:rPr>
          <w:rFonts w:ascii="Times New Roman" w:eastAsia="Times New Roman" w:hAnsi="Times New Roman" w:cs="Times New Roman"/>
          <w:b/>
          <w:bCs/>
          <w:color w:val="000000"/>
          <w:sz w:val="20"/>
          <w:szCs w:val="20"/>
          <w:lang w:eastAsia="ru-RU"/>
        </w:rPr>
        <w:t>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33" w:anchor="block_1400" w:history="1">
        <w:r w:rsidRPr="00EB497A">
          <w:rPr>
            <w:rFonts w:ascii="Times New Roman" w:eastAsia="Times New Roman" w:hAnsi="Times New Roman" w:cs="Times New Roman"/>
            <w:b/>
            <w:bCs/>
            <w:color w:val="3272C0"/>
            <w:sz w:val="20"/>
            <w:szCs w:val="20"/>
            <w:lang w:eastAsia="ru-RU"/>
          </w:rPr>
          <w:t>порядке</w:t>
        </w:r>
      </w:hyperlink>
      <w:r w:rsidRPr="00EB497A">
        <w:rPr>
          <w:rFonts w:ascii="Times New Roman" w:eastAsia="Times New Roman" w:hAnsi="Times New Roman" w:cs="Times New Roman"/>
          <w:b/>
          <w:bCs/>
          <w:color w:val="000000"/>
          <w:sz w:val="20"/>
          <w:szCs w:val="20"/>
          <w:lang w:eastAsia="ru-RU"/>
        </w:rPr>
        <w:t>,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r:id="rId34" w:anchor="block_1624" w:history="1">
        <w:r w:rsidRPr="00EB497A">
          <w:rPr>
            <w:rFonts w:ascii="Times New Roman" w:eastAsia="Times New Roman" w:hAnsi="Times New Roman" w:cs="Times New Roman"/>
            <w:b/>
            <w:bCs/>
            <w:color w:val="3272C0"/>
            <w:sz w:val="20"/>
            <w:szCs w:val="20"/>
            <w:lang w:eastAsia="ru-RU"/>
          </w:rPr>
          <w:t>пунктом 4 части 2</w:t>
        </w:r>
      </w:hyperlink>
      <w:r w:rsidRPr="00EB497A">
        <w:rPr>
          <w:rFonts w:ascii="Times New Roman" w:eastAsia="Times New Roman" w:hAnsi="Times New Roman" w:cs="Times New Roman"/>
          <w:b/>
          <w:bCs/>
          <w:color w:val="000000"/>
          <w:sz w:val="20"/>
          <w:szCs w:val="20"/>
          <w:lang w:eastAsia="ru-RU"/>
        </w:rPr>
        <w:t> настоящей статьи.</w:t>
      </w:r>
    </w:p>
    <w:p w:rsidR="00AC452E" w:rsidRPr="00EB497A" w:rsidRDefault="00AC452E" w:rsidP="00AC452E">
      <w:pPr>
        <w:shd w:val="clear" w:color="auto" w:fill="F0E9D3"/>
        <w:spacing w:after="0" w:line="264" w:lineRule="atLeast"/>
        <w:outlineLvl w:val="3"/>
        <w:rPr>
          <w:rFonts w:ascii="Times New Roman" w:eastAsia="Times New Roman" w:hAnsi="Times New Roman" w:cs="Times New Roman"/>
          <w:b/>
          <w:bCs/>
          <w:color w:val="464C55"/>
          <w:sz w:val="20"/>
          <w:szCs w:val="20"/>
          <w:lang w:eastAsia="ru-RU"/>
        </w:rPr>
      </w:pPr>
      <w:r w:rsidRPr="00EB497A">
        <w:rPr>
          <w:rFonts w:ascii="Times New Roman" w:eastAsia="Times New Roman" w:hAnsi="Times New Roman" w:cs="Times New Roman"/>
          <w:b/>
          <w:bCs/>
          <w:color w:val="464C55"/>
          <w:sz w:val="20"/>
          <w:szCs w:val="20"/>
          <w:lang w:eastAsia="ru-RU"/>
        </w:rPr>
        <w:t>Информация об изменениях:</w:t>
      </w:r>
    </w:p>
    <w:p w:rsidR="00AC452E" w:rsidRPr="00EB497A" w:rsidRDefault="00EB497A" w:rsidP="00AC452E">
      <w:pPr>
        <w:shd w:val="clear" w:color="auto" w:fill="F0E9D3"/>
        <w:spacing w:after="0" w:line="264" w:lineRule="atLeast"/>
        <w:rPr>
          <w:rFonts w:ascii="Times New Roman" w:eastAsia="Times New Roman" w:hAnsi="Times New Roman" w:cs="Times New Roman"/>
          <w:b/>
          <w:bCs/>
          <w:color w:val="464C55"/>
          <w:sz w:val="20"/>
          <w:szCs w:val="20"/>
          <w:lang w:eastAsia="ru-RU"/>
        </w:rPr>
      </w:pPr>
      <w:hyperlink r:id="rId35" w:anchor="block_154" w:history="1">
        <w:r w:rsidR="00AC452E" w:rsidRPr="00EB497A">
          <w:rPr>
            <w:rFonts w:ascii="Times New Roman" w:eastAsia="Times New Roman" w:hAnsi="Times New Roman" w:cs="Times New Roman"/>
            <w:b/>
            <w:bCs/>
            <w:color w:val="3272C0"/>
            <w:sz w:val="20"/>
            <w:szCs w:val="20"/>
            <w:lang w:eastAsia="ru-RU"/>
          </w:rPr>
          <w:t>Федеральным законом</w:t>
        </w:r>
      </w:hyperlink>
      <w:r w:rsidR="00AC452E" w:rsidRPr="00EB497A">
        <w:rPr>
          <w:rFonts w:ascii="Times New Roman" w:eastAsia="Times New Roman" w:hAnsi="Times New Roman" w:cs="Times New Roman"/>
          <w:b/>
          <w:bCs/>
          <w:color w:val="464C55"/>
          <w:sz w:val="20"/>
          <w:szCs w:val="20"/>
          <w:lang w:eastAsia="ru-RU"/>
        </w:rPr>
        <w:t> от 1 декабря 2012 г. N 213-ФЗ в часть 6 статьи 16 настоящего Федерального закона внесены изменения</w:t>
      </w:r>
    </w:p>
    <w:p w:rsidR="00AC452E" w:rsidRPr="00EB497A" w:rsidRDefault="00EB497A" w:rsidP="00AC452E">
      <w:pPr>
        <w:shd w:val="clear" w:color="auto" w:fill="F0E9D3"/>
        <w:spacing w:line="264" w:lineRule="atLeast"/>
        <w:rPr>
          <w:rFonts w:ascii="Times New Roman" w:eastAsia="Times New Roman" w:hAnsi="Times New Roman" w:cs="Times New Roman"/>
          <w:b/>
          <w:bCs/>
          <w:color w:val="464C55"/>
          <w:sz w:val="20"/>
          <w:szCs w:val="20"/>
          <w:lang w:eastAsia="ru-RU"/>
        </w:rPr>
      </w:pPr>
      <w:hyperlink r:id="rId36" w:anchor="block_166" w:history="1">
        <w:r w:rsidR="00AC452E" w:rsidRPr="00EB497A">
          <w:rPr>
            <w:rFonts w:ascii="Times New Roman" w:eastAsia="Times New Roman" w:hAnsi="Times New Roman" w:cs="Times New Roman"/>
            <w:b/>
            <w:bCs/>
            <w:color w:val="3272C0"/>
            <w:sz w:val="20"/>
            <w:szCs w:val="20"/>
            <w:lang w:eastAsia="ru-RU"/>
          </w:rPr>
          <w:t>См. текст части в предыдущей редакции</w:t>
        </w:r>
      </w:hyperlink>
    </w:p>
    <w:p w:rsidR="00AC452E" w:rsidRPr="00EB497A" w:rsidRDefault="00AC452E" w:rsidP="00AC452E">
      <w:pPr>
        <w:spacing w:after="0" w:line="240" w:lineRule="auto"/>
        <w:rPr>
          <w:rFonts w:ascii="Times New Roman" w:eastAsia="Times New Roman" w:hAnsi="Times New Roman" w:cs="Times New Roman"/>
          <w:b/>
          <w:bCs/>
          <w:color w:val="000000"/>
          <w:sz w:val="20"/>
          <w:szCs w:val="20"/>
          <w:lang w:eastAsia="ru-RU"/>
        </w:rPr>
      </w:pPr>
      <w:r w:rsidRPr="00EB497A">
        <w:rPr>
          <w:rFonts w:ascii="Times New Roman" w:eastAsia="Times New Roman" w:hAnsi="Times New Roman" w:cs="Times New Roman"/>
          <w:b/>
          <w:bCs/>
          <w:color w:val="000000"/>
          <w:sz w:val="20"/>
          <w:szCs w:val="20"/>
          <w:lang w:eastAsia="ru-RU"/>
        </w:rPr>
        <w:t xml:space="preserve">6. </w:t>
      </w:r>
      <w:proofErr w:type="gramStart"/>
      <w:r w:rsidRPr="00EB497A">
        <w:rPr>
          <w:rFonts w:ascii="Times New Roman" w:eastAsia="Times New Roman" w:hAnsi="Times New Roman" w:cs="Times New Roman"/>
          <w:b/>
          <w:bCs/>
          <w:color w:val="000000"/>
          <w:sz w:val="20"/>
          <w:szCs w:val="20"/>
          <w:lang w:eastAsia="ru-RU"/>
        </w:rPr>
        <w:t>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w:t>
      </w:r>
      <w:proofErr w:type="gramEnd"/>
      <w:r w:rsidRPr="00EB497A">
        <w:rPr>
          <w:rFonts w:ascii="Times New Roman" w:eastAsia="Times New Roman" w:hAnsi="Times New Roman" w:cs="Times New Roman"/>
          <w:b/>
          <w:bCs/>
          <w:color w:val="000000"/>
          <w:sz w:val="20"/>
          <w:szCs w:val="20"/>
          <w:lang w:eastAsia="ru-RU"/>
        </w:rPr>
        <w:t xml:space="preserve">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w:t>
      </w:r>
      <w:proofErr w:type="gramStart"/>
      <w:r w:rsidRPr="00EB497A">
        <w:rPr>
          <w:rFonts w:ascii="Times New Roman" w:eastAsia="Times New Roman" w:hAnsi="Times New Roman" w:cs="Times New Roman"/>
          <w:b/>
          <w:bCs/>
          <w:color w:val="000000"/>
          <w:sz w:val="20"/>
          <w:szCs w:val="20"/>
          <w:lang w:eastAsia="ru-RU"/>
        </w:rPr>
        <w:t xml:space="preserve">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w:t>
      </w:r>
      <w:r w:rsidRPr="00EB497A">
        <w:rPr>
          <w:rFonts w:ascii="Times New Roman" w:eastAsia="Times New Roman" w:hAnsi="Times New Roman" w:cs="Times New Roman"/>
          <w:b/>
          <w:bCs/>
          <w:color w:val="000000"/>
          <w:sz w:val="20"/>
          <w:szCs w:val="20"/>
          <w:lang w:eastAsia="ru-RU"/>
        </w:rPr>
        <w:lastRenderedPageBreak/>
        <w:t>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roofErr w:type="gramEnd"/>
    </w:p>
    <w:p w:rsidR="00AC452E" w:rsidRPr="00EB497A" w:rsidRDefault="00AC452E" w:rsidP="00AC452E">
      <w:pPr>
        <w:spacing w:after="0" w:line="240" w:lineRule="auto"/>
        <w:rPr>
          <w:rFonts w:ascii="Times New Roman" w:eastAsia="Times New Roman" w:hAnsi="Times New Roman" w:cs="Times New Roman"/>
          <w:b/>
          <w:bCs/>
          <w:color w:val="000000"/>
          <w:sz w:val="20"/>
          <w:szCs w:val="20"/>
          <w:lang w:eastAsia="ru-RU"/>
        </w:rPr>
      </w:pPr>
      <w:r w:rsidRPr="00EB497A">
        <w:rPr>
          <w:rFonts w:ascii="Times New Roman" w:eastAsia="Times New Roman" w:hAnsi="Times New Roman" w:cs="Times New Roman"/>
          <w:b/>
          <w:bCs/>
          <w:color w:val="000000"/>
          <w:sz w:val="20"/>
          <w:szCs w:val="20"/>
          <w:lang w:eastAsia="ru-RU"/>
        </w:rPr>
        <w:t>7. Страховые медицинские организации, указанные в </w:t>
      </w:r>
      <w:hyperlink r:id="rId37" w:anchor="block_166" w:history="1">
        <w:r w:rsidRPr="00EB497A">
          <w:rPr>
            <w:rFonts w:ascii="Times New Roman" w:eastAsia="Times New Roman" w:hAnsi="Times New Roman" w:cs="Times New Roman"/>
            <w:b/>
            <w:bCs/>
            <w:color w:val="3272C0"/>
            <w:sz w:val="20"/>
            <w:szCs w:val="20"/>
            <w:lang w:eastAsia="ru-RU"/>
          </w:rPr>
          <w:t>части 6</w:t>
        </w:r>
      </w:hyperlink>
      <w:r w:rsidRPr="00EB497A">
        <w:rPr>
          <w:rFonts w:ascii="Times New Roman" w:eastAsia="Times New Roman" w:hAnsi="Times New Roman" w:cs="Times New Roman"/>
          <w:b/>
          <w:bCs/>
          <w:color w:val="000000"/>
          <w:sz w:val="20"/>
          <w:szCs w:val="20"/>
          <w:lang w:eastAsia="ru-RU"/>
        </w:rPr>
        <w:t> настоящей статьи:</w:t>
      </w:r>
    </w:p>
    <w:p w:rsidR="00AC452E" w:rsidRPr="00EB497A" w:rsidRDefault="00AC452E" w:rsidP="00AC452E">
      <w:pPr>
        <w:spacing w:after="0" w:line="240" w:lineRule="auto"/>
        <w:rPr>
          <w:rFonts w:ascii="Times New Roman" w:eastAsia="Times New Roman" w:hAnsi="Times New Roman" w:cs="Times New Roman"/>
          <w:b/>
          <w:bCs/>
          <w:color w:val="000000"/>
          <w:sz w:val="20"/>
          <w:szCs w:val="20"/>
          <w:lang w:eastAsia="ru-RU"/>
        </w:rPr>
      </w:pPr>
      <w:r w:rsidRPr="00EB497A">
        <w:rPr>
          <w:rFonts w:ascii="Times New Roman" w:eastAsia="Times New Roman" w:hAnsi="Times New Roman" w:cs="Times New Roman"/>
          <w:b/>
          <w:bCs/>
          <w:color w:val="000000"/>
          <w:sz w:val="20"/>
          <w:szCs w:val="20"/>
          <w:lang w:eastAsia="ru-RU"/>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AC452E" w:rsidRPr="00EB497A" w:rsidRDefault="00AC452E" w:rsidP="00AC452E">
      <w:pPr>
        <w:spacing w:after="0" w:line="240" w:lineRule="auto"/>
        <w:rPr>
          <w:rFonts w:ascii="Times New Roman" w:eastAsia="Times New Roman" w:hAnsi="Times New Roman" w:cs="Times New Roman"/>
          <w:b/>
          <w:bCs/>
          <w:color w:val="000000"/>
          <w:sz w:val="20"/>
          <w:szCs w:val="20"/>
          <w:lang w:eastAsia="ru-RU"/>
        </w:rPr>
      </w:pPr>
      <w:r w:rsidRPr="00EB497A">
        <w:rPr>
          <w:rFonts w:ascii="Times New Roman" w:eastAsia="Times New Roman" w:hAnsi="Times New Roman" w:cs="Times New Roman"/>
          <w:b/>
          <w:bCs/>
          <w:color w:val="000000"/>
          <w:sz w:val="20"/>
          <w:szCs w:val="20"/>
          <w:lang w:eastAsia="ru-RU"/>
        </w:rPr>
        <w:t>2) обеспечивают выдачу застрахованному лицу полиса обязательного медицинского страхования в порядке, установленном </w:t>
      </w:r>
      <w:hyperlink r:id="rId38" w:anchor="block_46" w:history="1">
        <w:r w:rsidRPr="00EB497A">
          <w:rPr>
            <w:rFonts w:ascii="Times New Roman" w:eastAsia="Times New Roman" w:hAnsi="Times New Roman" w:cs="Times New Roman"/>
            <w:b/>
            <w:bCs/>
            <w:color w:val="3272C0"/>
            <w:sz w:val="20"/>
            <w:szCs w:val="20"/>
            <w:lang w:eastAsia="ru-RU"/>
          </w:rPr>
          <w:t>статьей 46</w:t>
        </w:r>
      </w:hyperlink>
      <w:r w:rsidRPr="00EB497A">
        <w:rPr>
          <w:rFonts w:ascii="Times New Roman" w:eastAsia="Times New Roman" w:hAnsi="Times New Roman" w:cs="Times New Roman"/>
          <w:b/>
          <w:bCs/>
          <w:color w:val="000000"/>
          <w:sz w:val="20"/>
          <w:szCs w:val="20"/>
          <w:lang w:eastAsia="ru-RU"/>
        </w:rPr>
        <w:t> настоящего Федерального закона;</w:t>
      </w:r>
    </w:p>
    <w:p w:rsidR="00AC452E" w:rsidRPr="00EB497A" w:rsidRDefault="00AC452E" w:rsidP="00AC452E">
      <w:pPr>
        <w:spacing w:after="0" w:line="240" w:lineRule="auto"/>
        <w:rPr>
          <w:rFonts w:ascii="Times New Roman" w:eastAsia="Times New Roman" w:hAnsi="Times New Roman" w:cs="Times New Roman"/>
          <w:b/>
          <w:bCs/>
          <w:color w:val="000000"/>
          <w:sz w:val="20"/>
          <w:szCs w:val="20"/>
          <w:lang w:eastAsia="ru-RU"/>
        </w:rPr>
      </w:pPr>
      <w:r w:rsidRPr="00EB497A">
        <w:rPr>
          <w:rFonts w:ascii="Times New Roman" w:eastAsia="Times New Roman" w:hAnsi="Times New Roman" w:cs="Times New Roman"/>
          <w:b/>
          <w:bCs/>
          <w:color w:val="000000"/>
          <w:sz w:val="20"/>
          <w:szCs w:val="20"/>
          <w:lang w:eastAsia="ru-RU"/>
        </w:rPr>
        <w:t>3) предоставляют застрахованному лицу информацию о его правах и обязанностях.</w:t>
      </w:r>
    </w:p>
    <w:tbl>
      <w:tblPr>
        <w:tblW w:w="5000" w:type="pct"/>
        <w:jc w:val="center"/>
        <w:tblCellMar>
          <w:left w:w="0" w:type="dxa"/>
          <w:right w:w="0" w:type="dxa"/>
        </w:tblCellMar>
        <w:tblLook w:val="04A0" w:firstRow="1" w:lastRow="0" w:firstColumn="1" w:lastColumn="0" w:noHBand="0" w:noVBand="1"/>
      </w:tblPr>
      <w:tblGrid>
        <w:gridCol w:w="3401"/>
        <w:gridCol w:w="3401"/>
        <w:gridCol w:w="3402"/>
      </w:tblGrid>
      <w:tr w:rsidR="00AC452E" w:rsidRPr="00EB497A" w:rsidTr="00AC452E">
        <w:trPr>
          <w:jc w:val="center"/>
        </w:trPr>
        <w:tc>
          <w:tcPr>
            <w:tcW w:w="1650" w:type="pct"/>
            <w:vAlign w:val="center"/>
            <w:hideMark/>
          </w:tcPr>
          <w:p w:rsidR="00AC452E" w:rsidRPr="00EB497A" w:rsidRDefault="00AC452E" w:rsidP="00AC452E">
            <w:pPr>
              <w:spacing w:after="0" w:line="240" w:lineRule="auto"/>
              <w:rPr>
                <w:rFonts w:ascii="Times New Roman" w:eastAsia="Times New Roman" w:hAnsi="Times New Roman" w:cs="Times New Roman"/>
                <w:sz w:val="20"/>
                <w:szCs w:val="20"/>
                <w:lang w:eastAsia="ru-RU"/>
              </w:rPr>
            </w:pPr>
            <w:r w:rsidRPr="00EB497A">
              <w:rPr>
                <w:rFonts w:ascii="Times New Roman" w:eastAsia="Times New Roman" w:hAnsi="Times New Roman" w:cs="Times New Roman"/>
                <w:sz w:val="20"/>
                <w:szCs w:val="20"/>
                <w:lang w:eastAsia="ru-RU"/>
              </w:rPr>
              <w:br/>
              <w:t>&lt;&lt; Глава 4. </w:t>
            </w:r>
            <w:r w:rsidRPr="00EB497A">
              <w:rPr>
                <w:rFonts w:ascii="Times New Roman" w:eastAsia="Times New Roman" w:hAnsi="Times New Roman" w:cs="Times New Roman"/>
                <w:sz w:val="20"/>
                <w:szCs w:val="20"/>
                <w:lang w:eastAsia="ru-RU"/>
              </w:rPr>
              <w:br/>
            </w:r>
            <w:hyperlink r:id="rId39" w:history="1">
              <w:r w:rsidRPr="00EB497A">
                <w:rPr>
                  <w:rFonts w:ascii="Times New Roman" w:eastAsia="Times New Roman" w:hAnsi="Times New Roman" w:cs="Times New Roman"/>
                  <w:color w:val="3272C0"/>
                  <w:sz w:val="20"/>
                  <w:szCs w:val="20"/>
                  <w:lang w:eastAsia="ru-RU"/>
                </w:rPr>
                <w:t>Права и обязанности застрахованных лиц, страхователей, страховых медицинских организаций и медицинских организаций (</w:t>
              </w:r>
              <w:proofErr w:type="spellStart"/>
              <w:r w:rsidRPr="00EB497A">
                <w:rPr>
                  <w:rFonts w:ascii="Times New Roman" w:eastAsia="Times New Roman" w:hAnsi="Times New Roman" w:cs="Times New Roman"/>
                  <w:color w:val="3272C0"/>
                  <w:sz w:val="20"/>
                  <w:szCs w:val="20"/>
                  <w:lang w:eastAsia="ru-RU"/>
                </w:rPr>
                <w:t>ст.ст</w:t>
              </w:r>
              <w:proofErr w:type="spellEnd"/>
              <w:r w:rsidRPr="00EB497A">
                <w:rPr>
                  <w:rFonts w:ascii="Times New Roman" w:eastAsia="Times New Roman" w:hAnsi="Times New Roman" w:cs="Times New Roman"/>
                  <w:color w:val="3272C0"/>
                  <w:sz w:val="20"/>
                  <w:szCs w:val="20"/>
                  <w:lang w:eastAsia="ru-RU"/>
                </w:rPr>
                <w:t>. 16 - 20)</w:t>
              </w:r>
            </w:hyperlink>
          </w:p>
        </w:tc>
        <w:tc>
          <w:tcPr>
            <w:tcW w:w="1650" w:type="pct"/>
            <w:vAlign w:val="center"/>
            <w:hideMark/>
          </w:tcPr>
          <w:p w:rsidR="00AC452E" w:rsidRPr="00EB497A" w:rsidRDefault="00AC452E" w:rsidP="00AC452E">
            <w:pPr>
              <w:spacing w:after="0" w:line="240" w:lineRule="auto"/>
              <w:rPr>
                <w:rFonts w:ascii="Times New Roman" w:eastAsia="Times New Roman" w:hAnsi="Times New Roman" w:cs="Times New Roman"/>
                <w:sz w:val="20"/>
                <w:szCs w:val="20"/>
                <w:lang w:eastAsia="ru-RU"/>
              </w:rPr>
            </w:pPr>
          </w:p>
        </w:tc>
        <w:tc>
          <w:tcPr>
            <w:tcW w:w="1650" w:type="pct"/>
            <w:vAlign w:val="center"/>
            <w:hideMark/>
          </w:tcPr>
          <w:p w:rsidR="00AC452E" w:rsidRPr="00EB497A" w:rsidRDefault="00AC452E" w:rsidP="00AC452E">
            <w:pPr>
              <w:spacing w:after="0" w:line="240" w:lineRule="auto"/>
              <w:jc w:val="right"/>
              <w:rPr>
                <w:rFonts w:ascii="Times New Roman" w:eastAsia="Times New Roman" w:hAnsi="Times New Roman" w:cs="Times New Roman"/>
                <w:sz w:val="20"/>
                <w:szCs w:val="20"/>
                <w:lang w:eastAsia="ru-RU"/>
              </w:rPr>
            </w:pPr>
            <w:r w:rsidRPr="00EB497A">
              <w:rPr>
                <w:rFonts w:ascii="Times New Roman" w:eastAsia="Times New Roman" w:hAnsi="Times New Roman" w:cs="Times New Roman"/>
                <w:sz w:val="20"/>
                <w:szCs w:val="20"/>
                <w:lang w:eastAsia="ru-RU"/>
              </w:rPr>
              <w:br/>
              <w:t>Статья 17.  &gt;&gt;</w:t>
            </w:r>
            <w:r w:rsidRPr="00EB497A">
              <w:rPr>
                <w:rFonts w:ascii="Times New Roman" w:eastAsia="Times New Roman" w:hAnsi="Times New Roman" w:cs="Times New Roman"/>
                <w:sz w:val="20"/>
                <w:szCs w:val="20"/>
                <w:lang w:eastAsia="ru-RU"/>
              </w:rPr>
              <w:br/>
            </w:r>
            <w:hyperlink r:id="rId40" w:history="1">
              <w:r w:rsidRPr="00EB497A">
                <w:rPr>
                  <w:rFonts w:ascii="Times New Roman" w:eastAsia="Times New Roman" w:hAnsi="Times New Roman" w:cs="Times New Roman"/>
                  <w:color w:val="3272C0"/>
                  <w:sz w:val="20"/>
                  <w:szCs w:val="20"/>
                  <w:lang w:eastAsia="ru-RU"/>
                </w:rPr>
                <w:t>Права и обязанности страхователей</w:t>
              </w:r>
            </w:hyperlink>
          </w:p>
        </w:tc>
      </w:tr>
      <w:tr w:rsidR="00AC452E" w:rsidRPr="00EB497A" w:rsidTr="00AC452E">
        <w:trPr>
          <w:jc w:val="center"/>
        </w:trPr>
        <w:tc>
          <w:tcPr>
            <w:tcW w:w="0" w:type="auto"/>
            <w:vAlign w:val="center"/>
            <w:hideMark/>
          </w:tcPr>
          <w:p w:rsidR="00AC452E" w:rsidRPr="00EB497A" w:rsidRDefault="00AC452E" w:rsidP="00AC452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C452E" w:rsidRPr="00EB497A" w:rsidRDefault="00AC452E" w:rsidP="00AC452E">
            <w:pPr>
              <w:spacing w:after="0" w:line="240" w:lineRule="auto"/>
              <w:jc w:val="center"/>
              <w:rPr>
                <w:rFonts w:ascii="Times New Roman" w:eastAsia="Times New Roman" w:hAnsi="Times New Roman" w:cs="Times New Roman"/>
                <w:sz w:val="20"/>
                <w:szCs w:val="20"/>
                <w:lang w:eastAsia="ru-RU"/>
              </w:rPr>
            </w:pPr>
            <w:r w:rsidRPr="00EB497A">
              <w:rPr>
                <w:rFonts w:ascii="Times New Roman" w:eastAsia="Times New Roman" w:hAnsi="Times New Roman" w:cs="Times New Roman"/>
                <w:sz w:val="20"/>
                <w:szCs w:val="20"/>
                <w:lang w:eastAsia="ru-RU"/>
              </w:rPr>
              <w:t>Содержание</w:t>
            </w:r>
            <w:r w:rsidRPr="00EB497A">
              <w:rPr>
                <w:rFonts w:ascii="Times New Roman" w:eastAsia="Times New Roman" w:hAnsi="Times New Roman" w:cs="Times New Roman"/>
                <w:sz w:val="20"/>
                <w:szCs w:val="20"/>
                <w:lang w:eastAsia="ru-RU"/>
              </w:rPr>
              <w:br/>
            </w:r>
            <w:hyperlink r:id="rId41" w:history="1">
              <w:r w:rsidRPr="00EB497A">
                <w:rPr>
                  <w:rFonts w:ascii="Times New Roman" w:eastAsia="Times New Roman" w:hAnsi="Times New Roman" w:cs="Times New Roman"/>
                  <w:color w:val="3272C0"/>
                  <w:sz w:val="20"/>
                  <w:szCs w:val="20"/>
                  <w:lang w:eastAsia="ru-RU"/>
                </w:rPr>
                <w:t>Федеральный закон от 29 ноября 2010 г. N 326-ФЗ "Об обязательном медицинском страховании в Российской Федерации"...</w:t>
              </w:r>
            </w:hyperlink>
          </w:p>
        </w:tc>
        <w:tc>
          <w:tcPr>
            <w:tcW w:w="0" w:type="auto"/>
            <w:vAlign w:val="center"/>
            <w:hideMark/>
          </w:tcPr>
          <w:p w:rsidR="00AC452E" w:rsidRPr="00EB497A" w:rsidRDefault="00AC452E" w:rsidP="00AC452E">
            <w:pPr>
              <w:spacing w:after="0" w:line="240" w:lineRule="auto"/>
              <w:rPr>
                <w:rFonts w:ascii="Times New Roman" w:eastAsia="Times New Roman" w:hAnsi="Times New Roman" w:cs="Times New Roman"/>
                <w:sz w:val="20"/>
                <w:szCs w:val="20"/>
                <w:lang w:eastAsia="ru-RU"/>
              </w:rPr>
            </w:pPr>
          </w:p>
        </w:tc>
      </w:tr>
    </w:tbl>
    <w:p w:rsidR="00AC452E" w:rsidRPr="00EB497A" w:rsidRDefault="00AC452E">
      <w:pPr>
        <w:rPr>
          <w:rFonts w:ascii="Times New Roman" w:hAnsi="Times New Roman" w:cs="Times New Roman"/>
          <w:sz w:val="20"/>
          <w:szCs w:val="20"/>
        </w:rPr>
      </w:pPr>
      <w:r w:rsidRPr="00EB497A">
        <w:rPr>
          <w:rFonts w:ascii="Times New Roman" w:eastAsia="Times New Roman" w:hAnsi="Times New Roman" w:cs="Times New Roman"/>
          <w:b/>
          <w:bCs/>
          <w:color w:val="000000"/>
          <w:sz w:val="20"/>
          <w:szCs w:val="20"/>
          <w:lang w:eastAsia="ru-RU"/>
        </w:rPr>
        <w:br/>
      </w:r>
      <w:r w:rsidRPr="00EB497A">
        <w:rPr>
          <w:rFonts w:ascii="Times New Roman" w:eastAsia="Times New Roman" w:hAnsi="Times New Roman" w:cs="Times New Roman"/>
          <w:b/>
          <w:bCs/>
          <w:color w:val="000000"/>
          <w:sz w:val="20"/>
          <w:szCs w:val="20"/>
          <w:lang w:eastAsia="ru-RU"/>
        </w:rPr>
        <w:br/>
      </w:r>
    </w:p>
    <w:p w:rsidR="00AC452E" w:rsidRPr="00EB497A" w:rsidRDefault="00AC452E">
      <w:pPr>
        <w:rPr>
          <w:rFonts w:ascii="Times New Roman" w:hAnsi="Times New Roman" w:cs="Times New Roman"/>
          <w:sz w:val="20"/>
          <w:szCs w:val="20"/>
        </w:rPr>
      </w:pPr>
    </w:p>
    <w:p w:rsidR="00AC452E" w:rsidRPr="00EB497A" w:rsidRDefault="00AC452E">
      <w:pPr>
        <w:rPr>
          <w:rFonts w:ascii="Times New Roman" w:hAnsi="Times New Roman" w:cs="Times New Roman"/>
          <w:sz w:val="20"/>
          <w:szCs w:val="20"/>
        </w:rPr>
      </w:pPr>
    </w:p>
    <w:p w:rsidR="00AC452E" w:rsidRPr="00EB497A" w:rsidRDefault="00AC452E">
      <w:pPr>
        <w:rPr>
          <w:rFonts w:ascii="Times New Roman" w:hAnsi="Times New Roman" w:cs="Times New Roman"/>
          <w:sz w:val="20"/>
          <w:szCs w:val="20"/>
        </w:rPr>
      </w:pPr>
      <w:bookmarkStart w:id="1" w:name="_GoBack"/>
      <w:bookmarkEnd w:id="1"/>
    </w:p>
    <w:p w:rsidR="00AC452E" w:rsidRPr="00EB497A" w:rsidRDefault="00AC452E">
      <w:pPr>
        <w:rPr>
          <w:rFonts w:ascii="Times New Roman" w:hAnsi="Times New Roman" w:cs="Times New Roman"/>
          <w:sz w:val="20"/>
          <w:szCs w:val="20"/>
        </w:rPr>
      </w:pPr>
    </w:p>
    <w:sectPr w:rsidR="00AC452E" w:rsidRPr="00EB497A" w:rsidSect="00631F0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550"/>
    <w:rsid w:val="00631F0B"/>
    <w:rsid w:val="007557C9"/>
    <w:rsid w:val="00AC452E"/>
    <w:rsid w:val="00EB497A"/>
    <w:rsid w:val="00FA1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763811">
      <w:bodyDiv w:val="1"/>
      <w:marLeft w:val="0"/>
      <w:marRight w:val="0"/>
      <w:marTop w:val="0"/>
      <w:marBottom w:val="0"/>
      <w:divBdr>
        <w:top w:val="none" w:sz="0" w:space="0" w:color="auto"/>
        <w:left w:val="none" w:sz="0" w:space="0" w:color="auto"/>
        <w:bottom w:val="none" w:sz="0" w:space="0" w:color="auto"/>
        <w:right w:val="none" w:sz="0" w:space="0" w:color="auto"/>
      </w:divBdr>
      <w:divsChild>
        <w:div w:id="1830172911">
          <w:marLeft w:val="0"/>
          <w:marRight w:val="0"/>
          <w:marTop w:val="0"/>
          <w:marBottom w:val="0"/>
          <w:divBdr>
            <w:top w:val="none" w:sz="0" w:space="0" w:color="auto"/>
            <w:left w:val="none" w:sz="0" w:space="0" w:color="auto"/>
            <w:bottom w:val="none" w:sz="0" w:space="0" w:color="auto"/>
            <w:right w:val="none" w:sz="0" w:space="0" w:color="auto"/>
          </w:divBdr>
          <w:divsChild>
            <w:div w:id="910652663">
              <w:marLeft w:val="0"/>
              <w:marRight w:val="0"/>
              <w:marTop w:val="0"/>
              <w:marBottom w:val="0"/>
              <w:divBdr>
                <w:top w:val="none" w:sz="0" w:space="0" w:color="auto"/>
                <w:left w:val="none" w:sz="0" w:space="0" w:color="auto"/>
                <w:bottom w:val="none" w:sz="0" w:space="0" w:color="auto"/>
                <w:right w:val="none" w:sz="0" w:space="0" w:color="auto"/>
              </w:divBdr>
              <w:divsChild>
                <w:div w:id="399064179">
                  <w:marLeft w:val="0"/>
                  <w:marRight w:val="0"/>
                  <w:marTop w:val="0"/>
                  <w:marBottom w:val="0"/>
                  <w:divBdr>
                    <w:top w:val="none" w:sz="0" w:space="0" w:color="auto"/>
                    <w:left w:val="none" w:sz="0" w:space="0" w:color="auto"/>
                    <w:bottom w:val="none" w:sz="0" w:space="0" w:color="auto"/>
                    <w:right w:val="none" w:sz="0" w:space="0" w:color="auto"/>
                  </w:divBdr>
                  <w:divsChild>
                    <w:div w:id="1153185142">
                      <w:marLeft w:val="0"/>
                      <w:marRight w:val="0"/>
                      <w:marTop w:val="0"/>
                      <w:marBottom w:val="0"/>
                      <w:divBdr>
                        <w:top w:val="none" w:sz="0" w:space="0" w:color="auto"/>
                        <w:left w:val="none" w:sz="0" w:space="0" w:color="auto"/>
                        <w:bottom w:val="none" w:sz="0" w:space="0" w:color="auto"/>
                        <w:right w:val="none" w:sz="0" w:space="0" w:color="auto"/>
                      </w:divBdr>
                    </w:div>
                  </w:divsChild>
                </w:div>
                <w:div w:id="1555191334">
                  <w:marLeft w:val="0"/>
                  <w:marRight w:val="0"/>
                  <w:marTop w:val="0"/>
                  <w:marBottom w:val="0"/>
                  <w:divBdr>
                    <w:top w:val="none" w:sz="0" w:space="0" w:color="auto"/>
                    <w:left w:val="none" w:sz="0" w:space="0" w:color="auto"/>
                    <w:bottom w:val="none" w:sz="0" w:space="0" w:color="auto"/>
                    <w:right w:val="none" w:sz="0" w:space="0" w:color="auto"/>
                  </w:divBdr>
                  <w:divsChild>
                    <w:div w:id="550464752">
                      <w:marLeft w:val="0"/>
                      <w:marRight w:val="0"/>
                      <w:marTop w:val="0"/>
                      <w:marBottom w:val="0"/>
                      <w:divBdr>
                        <w:top w:val="none" w:sz="0" w:space="0" w:color="auto"/>
                        <w:left w:val="none" w:sz="0" w:space="0" w:color="auto"/>
                        <w:bottom w:val="none" w:sz="0" w:space="0" w:color="auto"/>
                        <w:right w:val="none" w:sz="0" w:space="0" w:color="auto"/>
                      </w:divBdr>
                      <w:divsChild>
                        <w:div w:id="688917056">
                          <w:marLeft w:val="0"/>
                          <w:marRight w:val="0"/>
                          <w:marTop w:val="0"/>
                          <w:marBottom w:val="0"/>
                          <w:divBdr>
                            <w:top w:val="none" w:sz="0" w:space="0" w:color="auto"/>
                            <w:left w:val="none" w:sz="0" w:space="0" w:color="auto"/>
                            <w:bottom w:val="none" w:sz="0" w:space="0" w:color="auto"/>
                            <w:right w:val="none" w:sz="0" w:space="0" w:color="auto"/>
                          </w:divBdr>
                        </w:div>
                        <w:div w:id="1277373881">
                          <w:marLeft w:val="0"/>
                          <w:marRight w:val="0"/>
                          <w:marTop w:val="0"/>
                          <w:marBottom w:val="0"/>
                          <w:divBdr>
                            <w:top w:val="none" w:sz="0" w:space="0" w:color="auto"/>
                            <w:left w:val="none" w:sz="0" w:space="0" w:color="auto"/>
                            <w:bottom w:val="none" w:sz="0" w:space="0" w:color="auto"/>
                            <w:right w:val="none" w:sz="0" w:space="0" w:color="auto"/>
                          </w:divBdr>
                        </w:div>
                      </w:divsChild>
                    </w:div>
                    <w:div w:id="1537427241">
                      <w:marLeft w:val="0"/>
                      <w:marRight w:val="0"/>
                      <w:marTop w:val="0"/>
                      <w:marBottom w:val="0"/>
                      <w:divBdr>
                        <w:top w:val="none" w:sz="0" w:space="0" w:color="auto"/>
                        <w:left w:val="none" w:sz="0" w:space="0" w:color="auto"/>
                        <w:bottom w:val="none" w:sz="0" w:space="0" w:color="auto"/>
                        <w:right w:val="none" w:sz="0" w:space="0" w:color="auto"/>
                      </w:divBdr>
                    </w:div>
                    <w:div w:id="212231443">
                      <w:marLeft w:val="0"/>
                      <w:marRight w:val="0"/>
                      <w:marTop w:val="0"/>
                      <w:marBottom w:val="0"/>
                      <w:divBdr>
                        <w:top w:val="none" w:sz="0" w:space="0" w:color="auto"/>
                        <w:left w:val="none" w:sz="0" w:space="0" w:color="auto"/>
                        <w:bottom w:val="none" w:sz="0" w:space="0" w:color="auto"/>
                        <w:right w:val="none" w:sz="0" w:space="0" w:color="auto"/>
                      </w:divBdr>
                    </w:div>
                    <w:div w:id="1366713922">
                      <w:marLeft w:val="0"/>
                      <w:marRight w:val="0"/>
                      <w:marTop w:val="0"/>
                      <w:marBottom w:val="0"/>
                      <w:divBdr>
                        <w:top w:val="none" w:sz="0" w:space="0" w:color="auto"/>
                        <w:left w:val="none" w:sz="0" w:space="0" w:color="auto"/>
                        <w:bottom w:val="none" w:sz="0" w:space="0" w:color="auto"/>
                        <w:right w:val="none" w:sz="0" w:space="0" w:color="auto"/>
                      </w:divBdr>
                      <w:divsChild>
                        <w:div w:id="836581786">
                          <w:marLeft w:val="0"/>
                          <w:marRight w:val="0"/>
                          <w:marTop w:val="0"/>
                          <w:marBottom w:val="300"/>
                          <w:divBdr>
                            <w:top w:val="none" w:sz="0" w:space="0" w:color="auto"/>
                            <w:left w:val="none" w:sz="0" w:space="0" w:color="auto"/>
                            <w:bottom w:val="none" w:sz="0" w:space="0" w:color="auto"/>
                            <w:right w:val="none" w:sz="0" w:space="0" w:color="auto"/>
                          </w:divBdr>
                        </w:div>
                      </w:divsChild>
                    </w:div>
                    <w:div w:id="47263682">
                      <w:marLeft w:val="0"/>
                      <w:marRight w:val="0"/>
                      <w:marTop w:val="0"/>
                      <w:marBottom w:val="0"/>
                      <w:divBdr>
                        <w:top w:val="none" w:sz="0" w:space="0" w:color="auto"/>
                        <w:left w:val="none" w:sz="0" w:space="0" w:color="auto"/>
                        <w:bottom w:val="none" w:sz="0" w:space="0" w:color="auto"/>
                        <w:right w:val="none" w:sz="0" w:space="0" w:color="auto"/>
                      </w:divBdr>
                      <w:divsChild>
                        <w:div w:id="672757638">
                          <w:marLeft w:val="0"/>
                          <w:marRight w:val="0"/>
                          <w:marTop w:val="0"/>
                          <w:marBottom w:val="300"/>
                          <w:divBdr>
                            <w:top w:val="none" w:sz="0" w:space="0" w:color="auto"/>
                            <w:left w:val="none" w:sz="0" w:space="0" w:color="auto"/>
                            <w:bottom w:val="none" w:sz="0" w:space="0" w:color="auto"/>
                            <w:right w:val="none" w:sz="0" w:space="0" w:color="auto"/>
                          </w:divBdr>
                        </w:div>
                      </w:divsChild>
                    </w:div>
                    <w:div w:id="1848442934">
                      <w:marLeft w:val="0"/>
                      <w:marRight w:val="0"/>
                      <w:marTop w:val="0"/>
                      <w:marBottom w:val="0"/>
                      <w:divBdr>
                        <w:top w:val="none" w:sz="0" w:space="0" w:color="auto"/>
                        <w:left w:val="none" w:sz="0" w:space="0" w:color="auto"/>
                        <w:bottom w:val="none" w:sz="0" w:space="0" w:color="auto"/>
                        <w:right w:val="none" w:sz="0" w:space="0" w:color="auto"/>
                      </w:divBdr>
                      <w:divsChild>
                        <w:div w:id="1178882886">
                          <w:marLeft w:val="0"/>
                          <w:marRight w:val="0"/>
                          <w:marTop w:val="0"/>
                          <w:marBottom w:val="0"/>
                          <w:divBdr>
                            <w:top w:val="none" w:sz="0" w:space="0" w:color="auto"/>
                            <w:left w:val="none" w:sz="0" w:space="0" w:color="auto"/>
                            <w:bottom w:val="none" w:sz="0" w:space="0" w:color="auto"/>
                            <w:right w:val="none" w:sz="0" w:space="0" w:color="auto"/>
                          </w:divBdr>
                          <w:divsChild>
                            <w:div w:id="828793161">
                              <w:marLeft w:val="0"/>
                              <w:marRight w:val="0"/>
                              <w:marTop w:val="0"/>
                              <w:marBottom w:val="0"/>
                              <w:divBdr>
                                <w:top w:val="none" w:sz="0" w:space="0" w:color="auto"/>
                                <w:left w:val="none" w:sz="0" w:space="0" w:color="auto"/>
                                <w:bottom w:val="none" w:sz="0" w:space="0" w:color="auto"/>
                                <w:right w:val="none" w:sz="0" w:space="0" w:color="auto"/>
                              </w:divBdr>
                            </w:div>
                          </w:divsChild>
                        </w:div>
                        <w:div w:id="116724019">
                          <w:marLeft w:val="0"/>
                          <w:marRight w:val="0"/>
                          <w:marTop w:val="0"/>
                          <w:marBottom w:val="0"/>
                          <w:divBdr>
                            <w:top w:val="none" w:sz="0" w:space="0" w:color="auto"/>
                            <w:left w:val="none" w:sz="0" w:space="0" w:color="auto"/>
                            <w:bottom w:val="none" w:sz="0" w:space="0" w:color="auto"/>
                            <w:right w:val="none" w:sz="0" w:space="0" w:color="auto"/>
                          </w:divBdr>
                          <w:divsChild>
                            <w:div w:id="2023628011">
                              <w:marLeft w:val="0"/>
                              <w:marRight w:val="0"/>
                              <w:marTop w:val="0"/>
                              <w:marBottom w:val="0"/>
                              <w:divBdr>
                                <w:top w:val="none" w:sz="0" w:space="0" w:color="auto"/>
                                <w:left w:val="none" w:sz="0" w:space="0" w:color="auto"/>
                                <w:bottom w:val="none" w:sz="0" w:space="0" w:color="auto"/>
                                <w:right w:val="none" w:sz="0" w:space="0" w:color="auto"/>
                              </w:divBdr>
                              <w:divsChild>
                                <w:div w:id="125929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0974">
                      <w:marLeft w:val="0"/>
                      <w:marRight w:val="0"/>
                      <w:marTop w:val="0"/>
                      <w:marBottom w:val="0"/>
                      <w:divBdr>
                        <w:top w:val="none" w:sz="0" w:space="0" w:color="auto"/>
                        <w:left w:val="none" w:sz="0" w:space="0" w:color="auto"/>
                        <w:bottom w:val="none" w:sz="0" w:space="0" w:color="auto"/>
                        <w:right w:val="none" w:sz="0" w:space="0" w:color="auto"/>
                      </w:divBdr>
                    </w:div>
                    <w:div w:id="343480567">
                      <w:marLeft w:val="0"/>
                      <w:marRight w:val="0"/>
                      <w:marTop w:val="0"/>
                      <w:marBottom w:val="0"/>
                      <w:divBdr>
                        <w:top w:val="none" w:sz="0" w:space="0" w:color="auto"/>
                        <w:left w:val="none" w:sz="0" w:space="0" w:color="auto"/>
                        <w:bottom w:val="none" w:sz="0" w:space="0" w:color="auto"/>
                        <w:right w:val="none" w:sz="0" w:space="0" w:color="auto"/>
                      </w:divBdr>
                      <w:divsChild>
                        <w:div w:id="2091802768">
                          <w:marLeft w:val="0"/>
                          <w:marRight w:val="0"/>
                          <w:marTop w:val="0"/>
                          <w:marBottom w:val="0"/>
                          <w:divBdr>
                            <w:top w:val="none" w:sz="0" w:space="0" w:color="auto"/>
                            <w:left w:val="none" w:sz="0" w:space="0" w:color="auto"/>
                            <w:bottom w:val="none" w:sz="0" w:space="0" w:color="auto"/>
                            <w:right w:val="none" w:sz="0" w:space="0" w:color="auto"/>
                          </w:divBdr>
                          <w:divsChild>
                            <w:div w:id="67052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24953">
                      <w:marLeft w:val="0"/>
                      <w:marRight w:val="0"/>
                      <w:marTop w:val="0"/>
                      <w:marBottom w:val="0"/>
                      <w:divBdr>
                        <w:top w:val="none" w:sz="0" w:space="0" w:color="auto"/>
                        <w:left w:val="none" w:sz="0" w:space="0" w:color="auto"/>
                        <w:bottom w:val="none" w:sz="0" w:space="0" w:color="auto"/>
                        <w:right w:val="none" w:sz="0" w:space="0" w:color="auto"/>
                      </w:divBdr>
                    </w:div>
                    <w:div w:id="912549397">
                      <w:marLeft w:val="0"/>
                      <w:marRight w:val="0"/>
                      <w:marTop w:val="0"/>
                      <w:marBottom w:val="0"/>
                      <w:divBdr>
                        <w:top w:val="none" w:sz="0" w:space="0" w:color="auto"/>
                        <w:left w:val="none" w:sz="0" w:space="0" w:color="auto"/>
                        <w:bottom w:val="none" w:sz="0" w:space="0" w:color="auto"/>
                        <w:right w:val="none" w:sz="0" w:space="0" w:color="auto"/>
                      </w:divBdr>
                    </w:div>
                  </w:divsChild>
                </w:div>
                <w:div w:id="1773236705">
                  <w:marLeft w:val="0"/>
                  <w:marRight w:val="0"/>
                  <w:marTop w:val="0"/>
                  <w:marBottom w:val="0"/>
                  <w:divBdr>
                    <w:top w:val="none" w:sz="0" w:space="0" w:color="auto"/>
                    <w:left w:val="none" w:sz="0" w:space="0" w:color="auto"/>
                    <w:bottom w:val="none" w:sz="0" w:space="0" w:color="auto"/>
                    <w:right w:val="none" w:sz="0" w:space="0" w:color="auto"/>
                  </w:divBdr>
                  <w:divsChild>
                    <w:div w:id="145126444">
                      <w:marLeft w:val="0"/>
                      <w:marRight w:val="0"/>
                      <w:marTop w:val="0"/>
                      <w:marBottom w:val="0"/>
                      <w:divBdr>
                        <w:top w:val="none" w:sz="0" w:space="0" w:color="auto"/>
                        <w:left w:val="none" w:sz="0" w:space="0" w:color="auto"/>
                        <w:bottom w:val="none" w:sz="0" w:space="0" w:color="auto"/>
                        <w:right w:val="none" w:sz="0" w:space="0" w:color="auto"/>
                      </w:divBdr>
                    </w:div>
                    <w:div w:id="1809976697">
                      <w:marLeft w:val="0"/>
                      <w:marRight w:val="0"/>
                      <w:marTop w:val="0"/>
                      <w:marBottom w:val="0"/>
                      <w:divBdr>
                        <w:top w:val="none" w:sz="0" w:space="0" w:color="auto"/>
                        <w:left w:val="none" w:sz="0" w:space="0" w:color="auto"/>
                        <w:bottom w:val="none" w:sz="0" w:space="0" w:color="auto"/>
                        <w:right w:val="none" w:sz="0" w:space="0" w:color="auto"/>
                      </w:divBdr>
                    </w:div>
                    <w:div w:id="1850945740">
                      <w:marLeft w:val="0"/>
                      <w:marRight w:val="0"/>
                      <w:marTop w:val="0"/>
                      <w:marBottom w:val="0"/>
                      <w:divBdr>
                        <w:top w:val="none" w:sz="0" w:space="0" w:color="auto"/>
                        <w:left w:val="none" w:sz="0" w:space="0" w:color="auto"/>
                        <w:bottom w:val="none" w:sz="0" w:space="0" w:color="auto"/>
                        <w:right w:val="none" w:sz="0" w:space="0" w:color="auto"/>
                      </w:divBdr>
                      <w:divsChild>
                        <w:div w:id="1868568307">
                          <w:marLeft w:val="0"/>
                          <w:marRight w:val="0"/>
                          <w:marTop w:val="0"/>
                          <w:marBottom w:val="300"/>
                          <w:divBdr>
                            <w:top w:val="none" w:sz="0" w:space="0" w:color="auto"/>
                            <w:left w:val="none" w:sz="0" w:space="0" w:color="auto"/>
                            <w:bottom w:val="none" w:sz="0" w:space="0" w:color="auto"/>
                            <w:right w:val="none" w:sz="0" w:space="0" w:color="auto"/>
                          </w:divBdr>
                        </w:div>
                      </w:divsChild>
                    </w:div>
                    <w:div w:id="584724920">
                      <w:marLeft w:val="0"/>
                      <w:marRight w:val="0"/>
                      <w:marTop w:val="0"/>
                      <w:marBottom w:val="0"/>
                      <w:divBdr>
                        <w:top w:val="none" w:sz="0" w:space="0" w:color="auto"/>
                        <w:left w:val="none" w:sz="0" w:space="0" w:color="auto"/>
                        <w:bottom w:val="none" w:sz="0" w:space="0" w:color="auto"/>
                        <w:right w:val="none" w:sz="0" w:space="0" w:color="auto"/>
                      </w:divBdr>
                    </w:div>
                  </w:divsChild>
                </w:div>
                <w:div w:id="1724869263">
                  <w:marLeft w:val="0"/>
                  <w:marRight w:val="0"/>
                  <w:marTop w:val="0"/>
                  <w:marBottom w:val="0"/>
                  <w:divBdr>
                    <w:top w:val="none" w:sz="0" w:space="0" w:color="auto"/>
                    <w:left w:val="none" w:sz="0" w:space="0" w:color="auto"/>
                    <w:bottom w:val="none" w:sz="0" w:space="0" w:color="auto"/>
                    <w:right w:val="none" w:sz="0" w:space="0" w:color="auto"/>
                  </w:divBdr>
                  <w:divsChild>
                    <w:div w:id="1727950578">
                      <w:marLeft w:val="0"/>
                      <w:marRight w:val="0"/>
                      <w:marTop w:val="0"/>
                      <w:marBottom w:val="300"/>
                      <w:divBdr>
                        <w:top w:val="none" w:sz="0" w:space="0" w:color="auto"/>
                        <w:left w:val="none" w:sz="0" w:space="0" w:color="auto"/>
                        <w:bottom w:val="none" w:sz="0" w:space="0" w:color="auto"/>
                        <w:right w:val="none" w:sz="0" w:space="0" w:color="auto"/>
                      </w:divBdr>
                    </w:div>
                  </w:divsChild>
                </w:div>
                <w:div w:id="538468065">
                  <w:marLeft w:val="0"/>
                  <w:marRight w:val="0"/>
                  <w:marTop w:val="0"/>
                  <w:marBottom w:val="0"/>
                  <w:divBdr>
                    <w:top w:val="none" w:sz="0" w:space="0" w:color="auto"/>
                    <w:left w:val="none" w:sz="0" w:space="0" w:color="auto"/>
                    <w:bottom w:val="none" w:sz="0" w:space="0" w:color="auto"/>
                    <w:right w:val="none" w:sz="0" w:space="0" w:color="auto"/>
                  </w:divBdr>
                  <w:divsChild>
                    <w:div w:id="621154543">
                      <w:marLeft w:val="0"/>
                      <w:marRight w:val="0"/>
                      <w:marTop w:val="0"/>
                      <w:marBottom w:val="300"/>
                      <w:divBdr>
                        <w:top w:val="none" w:sz="0" w:space="0" w:color="auto"/>
                        <w:left w:val="none" w:sz="0" w:space="0" w:color="auto"/>
                        <w:bottom w:val="none" w:sz="0" w:space="0" w:color="auto"/>
                        <w:right w:val="none" w:sz="0" w:space="0" w:color="auto"/>
                      </w:divBdr>
                    </w:div>
                  </w:divsChild>
                </w:div>
                <w:div w:id="1267156146">
                  <w:marLeft w:val="0"/>
                  <w:marRight w:val="0"/>
                  <w:marTop w:val="0"/>
                  <w:marBottom w:val="0"/>
                  <w:divBdr>
                    <w:top w:val="none" w:sz="0" w:space="0" w:color="auto"/>
                    <w:left w:val="none" w:sz="0" w:space="0" w:color="auto"/>
                    <w:bottom w:val="none" w:sz="0" w:space="0" w:color="auto"/>
                    <w:right w:val="none" w:sz="0" w:space="0" w:color="auto"/>
                  </w:divBdr>
                  <w:divsChild>
                    <w:div w:id="1876313155">
                      <w:marLeft w:val="0"/>
                      <w:marRight w:val="0"/>
                      <w:marTop w:val="0"/>
                      <w:marBottom w:val="300"/>
                      <w:divBdr>
                        <w:top w:val="none" w:sz="0" w:space="0" w:color="auto"/>
                        <w:left w:val="none" w:sz="0" w:space="0" w:color="auto"/>
                        <w:bottom w:val="none" w:sz="0" w:space="0" w:color="auto"/>
                        <w:right w:val="none" w:sz="0" w:space="0" w:color="auto"/>
                      </w:divBdr>
                    </w:div>
                  </w:divsChild>
                </w:div>
                <w:div w:id="1392581633">
                  <w:marLeft w:val="0"/>
                  <w:marRight w:val="0"/>
                  <w:marTop w:val="0"/>
                  <w:marBottom w:val="0"/>
                  <w:divBdr>
                    <w:top w:val="none" w:sz="0" w:space="0" w:color="auto"/>
                    <w:left w:val="none" w:sz="0" w:space="0" w:color="auto"/>
                    <w:bottom w:val="none" w:sz="0" w:space="0" w:color="auto"/>
                    <w:right w:val="none" w:sz="0" w:space="0" w:color="auto"/>
                  </w:divBdr>
                  <w:divsChild>
                    <w:div w:id="1933081537">
                      <w:marLeft w:val="0"/>
                      <w:marRight w:val="0"/>
                      <w:marTop w:val="0"/>
                      <w:marBottom w:val="300"/>
                      <w:divBdr>
                        <w:top w:val="none" w:sz="0" w:space="0" w:color="auto"/>
                        <w:left w:val="none" w:sz="0" w:space="0" w:color="auto"/>
                        <w:bottom w:val="none" w:sz="0" w:space="0" w:color="auto"/>
                        <w:right w:val="none" w:sz="0" w:space="0" w:color="auto"/>
                      </w:divBdr>
                    </w:div>
                  </w:divsChild>
                </w:div>
                <w:div w:id="390660581">
                  <w:marLeft w:val="0"/>
                  <w:marRight w:val="0"/>
                  <w:marTop w:val="0"/>
                  <w:marBottom w:val="0"/>
                  <w:divBdr>
                    <w:top w:val="none" w:sz="0" w:space="0" w:color="auto"/>
                    <w:left w:val="none" w:sz="0" w:space="0" w:color="auto"/>
                    <w:bottom w:val="none" w:sz="0" w:space="0" w:color="auto"/>
                    <w:right w:val="none" w:sz="0" w:space="0" w:color="auto"/>
                  </w:divBdr>
                  <w:divsChild>
                    <w:div w:id="1365016005">
                      <w:marLeft w:val="0"/>
                      <w:marRight w:val="0"/>
                      <w:marTop w:val="0"/>
                      <w:marBottom w:val="0"/>
                      <w:divBdr>
                        <w:top w:val="none" w:sz="0" w:space="0" w:color="auto"/>
                        <w:left w:val="none" w:sz="0" w:space="0" w:color="auto"/>
                        <w:bottom w:val="none" w:sz="0" w:space="0" w:color="auto"/>
                        <w:right w:val="none" w:sz="0" w:space="0" w:color="auto"/>
                      </w:divBdr>
                    </w:div>
                    <w:div w:id="704017723">
                      <w:marLeft w:val="0"/>
                      <w:marRight w:val="0"/>
                      <w:marTop w:val="0"/>
                      <w:marBottom w:val="0"/>
                      <w:divBdr>
                        <w:top w:val="none" w:sz="0" w:space="0" w:color="auto"/>
                        <w:left w:val="none" w:sz="0" w:space="0" w:color="auto"/>
                        <w:bottom w:val="none" w:sz="0" w:space="0" w:color="auto"/>
                        <w:right w:val="none" w:sz="0" w:space="0" w:color="auto"/>
                      </w:divBdr>
                    </w:div>
                    <w:div w:id="205025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059719">
      <w:bodyDiv w:val="1"/>
      <w:marLeft w:val="0"/>
      <w:marRight w:val="0"/>
      <w:marTop w:val="0"/>
      <w:marBottom w:val="0"/>
      <w:divBdr>
        <w:top w:val="none" w:sz="0" w:space="0" w:color="auto"/>
        <w:left w:val="none" w:sz="0" w:space="0" w:color="auto"/>
        <w:bottom w:val="none" w:sz="0" w:space="0" w:color="auto"/>
        <w:right w:val="none" w:sz="0" w:space="0" w:color="auto"/>
      </w:divBdr>
    </w:div>
    <w:div w:id="1913657032">
      <w:bodyDiv w:val="1"/>
      <w:marLeft w:val="0"/>
      <w:marRight w:val="0"/>
      <w:marTop w:val="0"/>
      <w:marBottom w:val="0"/>
      <w:divBdr>
        <w:top w:val="none" w:sz="0" w:space="0" w:color="auto"/>
        <w:left w:val="none" w:sz="0" w:space="0" w:color="auto"/>
        <w:bottom w:val="none" w:sz="0" w:space="0" w:color="auto"/>
        <w:right w:val="none" w:sz="0" w:space="0" w:color="auto"/>
      </w:divBdr>
      <w:divsChild>
        <w:div w:id="1240865631">
          <w:marLeft w:val="0"/>
          <w:marRight w:val="0"/>
          <w:marTop w:val="0"/>
          <w:marBottom w:val="0"/>
          <w:divBdr>
            <w:top w:val="none" w:sz="0" w:space="0" w:color="auto"/>
            <w:left w:val="none" w:sz="0" w:space="0" w:color="auto"/>
            <w:bottom w:val="none" w:sz="0" w:space="0" w:color="auto"/>
            <w:right w:val="none" w:sz="0" w:space="0" w:color="auto"/>
          </w:divBdr>
        </w:div>
        <w:div w:id="1502894181">
          <w:marLeft w:val="0"/>
          <w:marRight w:val="0"/>
          <w:marTop w:val="120"/>
          <w:marBottom w:val="96"/>
          <w:divBdr>
            <w:top w:val="none" w:sz="0" w:space="0" w:color="auto"/>
            <w:left w:val="none" w:sz="0" w:space="0" w:color="auto"/>
            <w:bottom w:val="none" w:sz="0" w:space="0" w:color="auto"/>
            <w:right w:val="none" w:sz="0" w:space="0" w:color="auto"/>
          </w:divBdr>
          <w:divsChild>
            <w:div w:id="773090450">
              <w:marLeft w:val="0"/>
              <w:marRight w:val="0"/>
              <w:marTop w:val="0"/>
              <w:marBottom w:val="0"/>
              <w:divBdr>
                <w:top w:val="none" w:sz="0" w:space="0" w:color="auto"/>
                <w:left w:val="none" w:sz="0" w:space="0" w:color="auto"/>
                <w:bottom w:val="none" w:sz="0" w:space="0" w:color="auto"/>
                <w:right w:val="none" w:sz="0" w:space="0" w:color="auto"/>
              </w:divBdr>
            </w:div>
            <w:div w:id="919212909">
              <w:marLeft w:val="0"/>
              <w:marRight w:val="0"/>
              <w:marTop w:val="0"/>
              <w:marBottom w:val="0"/>
              <w:divBdr>
                <w:top w:val="none" w:sz="0" w:space="0" w:color="auto"/>
                <w:left w:val="none" w:sz="0" w:space="0" w:color="auto"/>
                <w:bottom w:val="none" w:sz="0" w:space="0" w:color="auto"/>
                <w:right w:val="none" w:sz="0" w:space="0" w:color="auto"/>
              </w:divBdr>
            </w:div>
          </w:divsChild>
        </w:div>
        <w:div w:id="1244337540">
          <w:marLeft w:val="0"/>
          <w:marRight w:val="0"/>
          <w:marTop w:val="0"/>
          <w:marBottom w:val="0"/>
          <w:divBdr>
            <w:top w:val="none" w:sz="0" w:space="0" w:color="auto"/>
            <w:left w:val="none" w:sz="0" w:space="0" w:color="auto"/>
            <w:bottom w:val="none" w:sz="0" w:space="0" w:color="auto"/>
            <w:right w:val="none" w:sz="0" w:space="0" w:color="auto"/>
          </w:divBdr>
        </w:div>
        <w:div w:id="2057044483">
          <w:marLeft w:val="0"/>
          <w:marRight w:val="0"/>
          <w:marTop w:val="0"/>
          <w:marBottom w:val="0"/>
          <w:divBdr>
            <w:top w:val="none" w:sz="0" w:space="0" w:color="auto"/>
            <w:left w:val="none" w:sz="0" w:space="0" w:color="auto"/>
            <w:bottom w:val="none" w:sz="0" w:space="0" w:color="auto"/>
            <w:right w:val="none" w:sz="0" w:space="0" w:color="auto"/>
          </w:divBdr>
        </w:div>
        <w:div w:id="585531239">
          <w:marLeft w:val="0"/>
          <w:marRight w:val="0"/>
          <w:marTop w:val="0"/>
          <w:marBottom w:val="0"/>
          <w:divBdr>
            <w:top w:val="none" w:sz="0" w:space="0" w:color="auto"/>
            <w:left w:val="none" w:sz="0" w:space="0" w:color="auto"/>
            <w:bottom w:val="none" w:sz="0" w:space="0" w:color="auto"/>
            <w:right w:val="none" w:sz="0" w:space="0" w:color="auto"/>
          </w:divBdr>
        </w:div>
        <w:div w:id="1826967862">
          <w:marLeft w:val="0"/>
          <w:marRight w:val="0"/>
          <w:marTop w:val="0"/>
          <w:marBottom w:val="0"/>
          <w:divBdr>
            <w:top w:val="none" w:sz="0" w:space="0" w:color="auto"/>
            <w:left w:val="none" w:sz="0" w:space="0" w:color="auto"/>
            <w:bottom w:val="none" w:sz="0" w:space="0" w:color="auto"/>
            <w:right w:val="none" w:sz="0" w:space="0" w:color="auto"/>
          </w:divBdr>
        </w:div>
        <w:div w:id="1534921248">
          <w:marLeft w:val="0"/>
          <w:marRight w:val="0"/>
          <w:marTop w:val="0"/>
          <w:marBottom w:val="0"/>
          <w:divBdr>
            <w:top w:val="none" w:sz="0" w:space="0" w:color="auto"/>
            <w:left w:val="none" w:sz="0" w:space="0" w:color="auto"/>
            <w:bottom w:val="none" w:sz="0" w:space="0" w:color="auto"/>
            <w:right w:val="none" w:sz="0" w:space="0" w:color="auto"/>
          </w:divBdr>
        </w:div>
        <w:div w:id="102924165">
          <w:marLeft w:val="0"/>
          <w:marRight w:val="0"/>
          <w:marTop w:val="0"/>
          <w:marBottom w:val="0"/>
          <w:divBdr>
            <w:top w:val="none" w:sz="0" w:space="0" w:color="auto"/>
            <w:left w:val="none" w:sz="0" w:space="0" w:color="auto"/>
            <w:bottom w:val="none" w:sz="0" w:space="0" w:color="auto"/>
            <w:right w:val="none" w:sz="0" w:space="0" w:color="auto"/>
          </w:divBdr>
        </w:div>
        <w:div w:id="1038775061">
          <w:marLeft w:val="0"/>
          <w:marRight w:val="0"/>
          <w:marTop w:val="0"/>
          <w:marBottom w:val="0"/>
          <w:divBdr>
            <w:top w:val="none" w:sz="0" w:space="0" w:color="auto"/>
            <w:left w:val="none" w:sz="0" w:space="0" w:color="auto"/>
            <w:bottom w:val="none" w:sz="0" w:space="0" w:color="auto"/>
            <w:right w:val="none" w:sz="0" w:space="0" w:color="auto"/>
          </w:divBdr>
        </w:div>
        <w:div w:id="337779452">
          <w:marLeft w:val="0"/>
          <w:marRight w:val="0"/>
          <w:marTop w:val="0"/>
          <w:marBottom w:val="0"/>
          <w:divBdr>
            <w:top w:val="none" w:sz="0" w:space="0" w:color="auto"/>
            <w:left w:val="none" w:sz="0" w:space="0" w:color="auto"/>
            <w:bottom w:val="none" w:sz="0" w:space="0" w:color="auto"/>
            <w:right w:val="none" w:sz="0" w:space="0" w:color="auto"/>
          </w:divBdr>
        </w:div>
        <w:div w:id="1055661598">
          <w:marLeft w:val="0"/>
          <w:marRight w:val="0"/>
          <w:marTop w:val="0"/>
          <w:marBottom w:val="0"/>
          <w:divBdr>
            <w:top w:val="none" w:sz="0" w:space="0" w:color="auto"/>
            <w:left w:val="none" w:sz="0" w:space="0" w:color="auto"/>
            <w:bottom w:val="none" w:sz="0" w:space="0" w:color="auto"/>
            <w:right w:val="none" w:sz="0" w:space="0" w:color="auto"/>
          </w:divBdr>
        </w:div>
        <w:div w:id="1797142017">
          <w:marLeft w:val="0"/>
          <w:marRight w:val="0"/>
          <w:marTop w:val="0"/>
          <w:marBottom w:val="0"/>
          <w:divBdr>
            <w:top w:val="none" w:sz="0" w:space="0" w:color="auto"/>
            <w:left w:val="none" w:sz="0" w:space="0" w:color="auto"/>
            <w:bottom w:val="none" w:sz="0" w:space="0" w:color="auto"/>
            <w:right w:val="none" w:sz="0" w:space="0" w:color="auto"/>
          </w:divBdr>
        </w:div>
        <w:div w:id="107744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83423/53f89421bbdaf741eb2d1ecc4ddb4c33/" TargetMode="External"/><Relationship Id="rId13" Type="http://schemas.openxmlformats.org/officeDocument/2006/relationships/hyperlink" Target="http://base.garant.ru/70514766/" TargetMode="External"/><Relationship Id="rId18" Type="http://schemas.openxmlformats.org/officeDocument/2006/relationships/hyperlink" Target="http://base.garant.ru/70134006/" TargetMode="External"/><Relationship Id="rId26" Type="http://schemas.openxmlformats.org/officeDocument/2006/relationships/hyperlink" Target="http://base.garant.ru/71434954/" TargetMode="External"/><Relationship Id="rId39" Type="http://schemas.openxmlformats.org/officeDocument/2006/relationships/hyperlink" Target="http://base.garant.ru/12180688/bab98b384321e6e745a56f88cbbe0486/" TargetMode="External"/><Relationship Id="rId3" Type="http://schemas.openxmlformats.org/officeDocument/2006/relationships/settings" Target="settings.xml"/><Relationship Id="rId21" Type="http://schemas.openxmlformats.org/officeDocument/2006/relationships/hyperlink" Target="http://base.garant.ru/12191967/13/" TargetMode="External"/><Relationship Id="rId34" Type="http://schemas.openxmlformats.org/officeDocument/2006/relationships/hyperlink" Target="http://base.garant.ru/12180688/7a58987b486424ad79b62aa427dab1df/" TargetMode="External"/><Relationship Id="rId42" Type="http://schemas.openxmlformats.org/officeDocument/2006/relationships/fontTable" Target="fontTable.xml"/><Relationship Id="rId7" Type="http://schemas.openxmlformats.org/officeDocument/2006/relationships/hyperlink" Target="http://base.garant.ru/70134006/" TargetMode="External"/><Relationship Id="rId12" Type="http://schemas.openxmlformats.org/officeDocument/2006/relationships/hyperlink" Target="http://base.garant.ru/12191967/4/" TargetMode="External"/><Relationship Id="rId17" Type="http://schemas.openxmlformats.org/officeDocument/2006/relationships/hyperlink" Target="http://base.garant.ru/71755218/" TargetMode="External"/><Relationship Id="rId25" Type="http://schemas.openxmlformats.org/officeDocument/2006/relationships/hyperlink" Target="http://base.garant.ru/58044277/" TargetMode="External"/><Relationship Id="rId33" Type="http://schemas.openxmlformats.org/officeDocument/2006/relationships/hyperlink" Target="http://base.garant.ru/12183423/53f89421bbdaf741eb2d1ecc4ddb4c33/" TargetMode="External"/><Relationship Id="rId38" Type="http://schemas.openxmlformats.org/officeDocument/2006/relationships/hyperlink" Target="http://base.garant.ru/12180688/363aa18e6c32ff15fa5ec3b09cbefbf6/" TargetMode="External"/><Relationship Id="rId2" Type="http://schemas.microsoft.com/office/2007/relationships/stylesWithEffects" Target="stylesWithEffects.xml"/><Relationship Id="rId16" Type="http://schemas.openxmlformats.org/officeDocument/2006/relationships/hyperlink" Target="http://base.garant.ru/71755218/" TargetMode="External"/><Relationship Id="rId20" Type="http://schemas.openxmlformats.org/officeDocument/2006/relationships/hyperlink" Target="http://base.garant.ru/70170358/" TargetMode="External"/><Relationship Id="rId29" Type="http://schemas.openxmlformats.org/officeDocument/2006/relationships/hyperlink" Target="http://base.garant.ru/57410769/" TargetMode="External"/><Relationship Id="rId41" Type="http://schemas.openxmlformats.org/officeDocument/2006/relationships/hyperlink" Target="http://base.garant.ru/12180688/" TargetMode="External"/><Relationship Id="rId1" Type="http://schemas.openxmlformats.org/officeDocument/2006/relationships/styles" Target="styles.xml"/><Relationship Id="rId6" Type="http://schemas.openxmlformats.org/officeDocument/2006/relationships/hyperlink" Target="http://base.garant.ru/12180688/5ac206a89ea76855804609cd950fcaf7/" TargetMode="External"/><Relationship Id="rId11" Type="http://schemas.openxmlformats.org/officeDocument/2006/relationships/hyperlink" Target="http://base.garant.ru/57742540/" TargetMode="External"/><Relationship Id="rId24" Type="http://schemas.openxmlformats.org/officeDocument/2006/relationships/hyperlink" Target="http://base.garant.ru/70270438/" TargetMode="External"/><Relationship Id="rId32" Type="http://schemas.openxmlformats.org/officeDocument/2006/relationships/hyperlink" Target="http://base.garant.ru/70134006/" TargetMode="External"/><Relationship Id="rId37" Type="http://schemas.openxmlformats.org/officeDocument/2006/relationships/hyperlink" Target="http://base.garant.ru/12180688/7a58987b486424ad79b62aa427dab1df/" TargetMode="External"/><Relationship Id="rId40" Type="http://schemas.openxmlformats.org/officeDocument/2006/relationships/hyperlink" Target="http://base.garant.ru/12180688/a7b26eafd8fd23d18ca4410ac5359e0e/" TargetMode="External"/><Relationship Id="rId5" Type="http://schemas.openxmlformats.org/officeDocument/2006/relationships/hyperlink" Target="http://base.garant.ru/12180688/" TargetMode="External"/><Relationship Id="rId15" Type="http://schemas.openxmlformats.org/officeDocument/2006/relationships/hyperlink" Target="http://base.garant.ru/12191967/4/" TargetMode="External"/><Relationship Id="rId23" Type="http://schemas.openxmlformats.org/officeDocument/2006/relationships/hyperlink" Target="http://base.garant.ru/12183423/53f89421bbdaf741eb2d1ecc4ddb4c33/" TargetMode="External"/><Relationship Id="rId28" Type="http://schemas.openxmlformats.org/officeDocument/2006/relationships/hyperlink" Target="http://base.garant.ru/71434954/" TargetMode="External"/><Relationship Id="rId36" Type="http://schemas.openxmlformats.org/officeDocument/2006/relationships/hyperlink" Target="http://base.garant.ru/58044277/" TargetMode="External"/><Relationship Id="rId10" Type="http://schemas.openxmlformats.org/officeDocument/2006/relationships/hyperlink" Target="http://base.garant.ru/70514766/" TargetMode="External"/><Relationship Id="rId19" Type="http://schemas.openxmlformats.org/officeDocument/2006/relationships/hyperlink" Target="http://base.garant.ru/70170358/" TargetMode="External"/><Relationship Id="rId31" Type="http://schemas.openxmlformats.org/officeDocument/2006/relationships/hyperlink" Target="http://base.garant.ru/58044277/" TargetMode="External"/><Relationship Id="rId4" Type="http://schemas.openxmlformats.org/officeDocument/2006/relationships/webSettings" Target="webSettings.xml"/><Relationship Id="rId9" Type="http://schemas.openxmlformats.org/officeDocument/2006/relationships/hyperlink" Target="http://base.garant.ru/12183423/53f89421bbdaf741eb2d1ecc4ddb4c33/" TargetMode="External"/><Relationship Id="rId14" Type="http://schemas.openxmlformats.org/officeDocument/2006/relationships/hyperlink" Target="http://base.garant.ru/57742540/" TargetMode="External"/><Relationship Id="rId22" Type="http://schemas.openxmlformats.org/officeDocument/2006/relationships/hyperlink" Target="http://base.garant.ru/70134006/" TargetMode="External"/><Relationship Id="rId27" Type="http://schemas.openxmlformats.org/officeDocument/2006/relationships/hyperlink" Target="http://base.garant.ru/57410769/" TargetMode="External"/><Relationship Id="rId30" Type="http://schemas.openxmlformats.org/officeDocument/2006/relationships/hyperlink" Target="http://base.garant.ru/70270438/" TargetMode="External"/><Relationship Id="rId35" Type="http://schemas.openxmlformats.org/officeDocument/2006/relationships/hyperlink" Target="http://base.garant.ru/70270438/"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6128</Words>
  <Characters>34934</Characters>
  <Application>Microsoft Office Word</Application>
  <DocSecurity>0</DocSecurity>
  <Lines>291</Lines>
  <Paragraphs>81</Paragraphs>
  <ScaleCrop>false</ScaleCrop>
  <Company>Home</Company>
  <LinksUpToDate>false</LinksUpToDate>
  <CharactersWithSpaces>40981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dc:creator>
  <cp:keywords/>
  <dc:description/>
  <cp:lastModifiedBy>User 1</cp:lastModifiedBy>
  <cp:revision>4</cp:revision>
  <dcterms:created xsi:type="dcterms:W3CDTF">2018-01-24T06:57:00Z</dcterms:created>
  <dcterms:modified xsi:type="dcterms:W3CDTF">2018-01-24T08:01:00Z</dcterms:modified>
</cp:coreProperties>
</file>